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A7C4D" w14:textId="77777777" w:rsidR="00E40F0F" w:rsidRDefault="0006483C">
      <w:pPr>
        <w:pStyle w:val="40"/>
        <w:spacing w:after="2320" w:line="271" w:lineRule="auto"/>
        <w:ind w:left="6620" w:right="280"/>
        <w:jc w:val="right"/>
      </w:pPr>
      <w:r>
        <w:rPr>
          <w:rStyle w:val="4"/>
        </w:rPr>
        <w:t>Приложение к рабочей программе дисциплины</w:t>
      </w:r>
    </w:p>
    <w:p w14:paraId="218F3DFD" w14:textId="77777777" w:rsidR="00E40F0F" w:rsidRDefault="0006483C">
      <w:pPr>
        <w:pStyle w:val="40"/>
        <w:spacing w:after="220" w:line="240" w:lineRule="auto"/>
        <w:ind w:left="0" w:right="0"/>
      </w:pPr>
      <w:r>
        <w:rPr>
          <w:rStyle w:val="4"/>
          <w:b/>
          <w:bCs/>
        </w:rPr>
        <w:t>ОЦЕНОЧНЫЕ МАТЕРИАЛЫ ДЛЯ ПРОМЕЖУТОЧНОЙ АТТЕСТАЦИИ</w:t>
      </w:r>
    </w:p>
    <w:p w14:paraId="0F49C63E" w14:textId="77777777" w:rsidR="00E40F0F" w:rsidRDefault="0006483C">
      <w:pPr>
        <w:pStyle w:val="40"/>
        <w:spacing w:after="220" w:line="240" w:lineRule="auto"/>
        <w:ind w:left="0" w:right="0"/>
      </w:pPr>
      <w:r>
        <w:rPr>
          <w:rStyle w:val="4"/>
          <w:b/>
          <w:bCs/>
        </w:rPr>
        <w:t>ПО ДИСЦИПЛИНЕ</w:t>
      </w:r>
    </w:p>
    <w:p w14:paraId="1C46E166" w14:textId="77777777" w:rsidR="00E40F0F" w:rsidRDefault="0006483C">
      <w:pPr>
        <w:pStyle w:val="10"/>
        <w:keepNext/>
        <w:keepLines/>
        <w:spacing w:after="220"/>
      </w:pPr>
      <w:bookmarkStart w:id="0" w:name="bookmark0"/>
      <w:r>
        <w:rPr>
          <w:rStyle w:val="1"/>
          <w:b/>
          <w:bCs/>
        </w:rPr>
        <w:t>Организация доступной среды на транспорте</w:t>
      </w:r>
      <w:bookmarkEnd w:id="0"/>
    </w:p>
    <w:p w14:paraId="6641CFF8" w14:textId="77777777" w:rsidR="00E40F0F" w:rsidRDefault="0006483C">
      <w:pPr>
        <w:pStyle w:val="20"/>
        <w:spacing w:after="720"/>
        <w:ind w:firstLine="0"/>
        <w:jc w:val="center"/>
        <w:rPr>
          <w:sz w:val="20"/>
          <w:szCs w:val="20"/>
        </w:rPr>
      </w:pPr>
      <w:r>
        <w:rPr>
          <w:rStyle w:val="2"/>
          <w:i/>
          <w:iCs/>
          <w:sz w:val="20"/>
          <w:szCs w:val="20"/>
        </w:rPr>
        <w:t>(наименование дисциплины(модуля)</w:t>
      </w:r>
    </w:p>
    <w:p w14:paraId="05D45159" w14:textId="77777777" w:rsidR="00E40F0F" w:rsidRDefault="0006483C">
      <w:pPr>
        <w:pStyle w:val="20"/>
        <w:spacing w:after="220"/>
        <w:ind w:firstLine="0"/>
        <w:jc w:val="center"/>
        <w:rPr>
          <w:sz w:val="22"/>
          <w:szCs w:val="22"/>
        </w:rPr>
      </w:pPr>
      <w:r>
        <w:rPr>
          <w:rStyle w:val="2"/>
          <w:sz w:val="22"/>
          <w:szCs w:val="22"/>
        </w:rPr>
        <w:t xml:space="preserve">Направление подготовки </w:t>
      </w:r>
      <w:r w:rsidRPr="00343ADA">
        <w:rPr>
          <w:rStyle w:val="2"/>
          <w:sz w:val="22"/>
          <w:szCs w:val="22"/>
          <w:lang w:eastAsia="en-US" w:bidi="en-US"/>
        </w:rPr>
        <w:t xml:space="preserve">/ </w:t>
      </w:r>
      <w:r>
        <w:rPr>
          <w:rStyle w:val="2"/>
          <w:sz w:val="22"/>
          <w:szCs w:val="22"/>
        </w:rPr>
        <w:t>специальность</w:t>
      </w:r>
    </w:p>
    <w:p w14:paraId="3D4182DF" w14:textId="77777777" w:rsidR="00E40F0F" w:rsidRDefault="0006483C">
      <w:pPr>
        <w:pStyle w:val="20"/>
        <w:spacing w:after="220"/>
        <w:ind w:firstLine="0"/>
        <w:jc w:val="center"/>
        <w:rPr>
          <w:sz w:val="22"/>
          <w:szCs w:val="22"/>
        </w:rPr>
      </w:pPr>
      <w:r w:rsidRPr="00343ADA">
        <w:rPr>
          <w:rStyle w:val="2"/>
          <w:b/>
          <w:bCs/>
          <w:sz w:val="22"/>
          <w:szCs w:val="22"/>
          <w:u w:val="single"/>
          <w:lang w:eastAsia="en-US" w:bidi="en-US"/>
        </w:rPr>
        <w:t xml:space="preserve">23.05.05 </w:t>
      </w:r>
      <w:r>
        <w:rPr>
          <w:rStyle w:val="2"/>
          <w:b/>
          <w:bCs/>
          <w:sz w:val="22"/>
          <w:szCs w:val="22"/>
          <w:u w:val="single"/>
        </w:rPr>
        <w:t xml:space="preserve">Системы </w:t>
      </w:r>
      <w:r>
        <w:rPr>
          <w:rStyle w:val="2"/>
          <w:b/>
          <w:bCs/>
          <w:sz w:val="22"/>
          <w:szCs w:val="22"/>
          <w:u w:val="single"/>
        </w:rPr>
        <w:t>обеспечения движения поездов</w:t>
      </w:r>
    </w:p>
    <w:p w14:paraId="1546800D" w14:textId="77777777" w:rsidR="00E40F0F" w:rsidRDefault="0006483C">
      <w:pPr>
        <w:pStyle w:val="50"/>
        <w:spacing w:after="360"/>
      </w:pPr>
      <w:r>
        <w:rPr>
          <w:rStyle w:val="5"/>
          <w:i/>
          <w:iCs/>
        </w:rPr>
        <w:t>(код и наименование)</w:t>
      </w:r>
    </w:p>
    <w:p w14:paraId="4CAB40CC" w14:textId="77777777" w:rsidR="00E40F0F" w:rsidRDefault="0006483C">
      <w:pPr>
        <w:pStyle w:val="20"/>
        <w:spacing w:after="220"/>
        <w:ind w:firstLine="0"/>
        <w:jc w:val="center"/>
        <w:rPr>
          <w:sz w:val="22"/>
          <w:szCs w:val="22"/>
        </w:rPr>
      </w:pPr>
      <w:r>
        <w:rPr>
          <w:rStyle w:val="2"/>
          <w:sz w:val="22"/>
          <w:szCs w:val="22"/>
        </w:rPr>
        <w:t>Направленность (профиль)/специализация</w:t>
      </w:r>
    </w:p>
    <w:p w14:paraId="60E1B649" w14:textId="449DD6CF" w:rsidR="00E40F0F" w:rsidRDefault="00343ADA">
      <w:pPr>
        <w:pStyle w:val="20"/>
        <w:spacing w:after="220"/>
        <w:ind w:firstLine="0"/>
        <w:jc w:val="center"/>
      </w:pPr>
      <w:r>
        <w:rPr>
          <w:rStyle w:val="2"/>
          <w:b/>
          <w:bCs/>
          <w:u w:val="single"/>
        </w:rPr>
        <w:t>Автоматика и телемеханика на железнодорожном транспорте</w:t>
      </w:r>
    </w:p>
    <w:p w14:paraId="4E1B091A" w14:textId="77777777" w:rsidR="00E40F0F" w:rsidRDefault="0006483C">
      <w:pPr>
        <w:pStyle w:val="50"/>
        <w:spacing w:after="220"/>
        <w:sectPr w:rsidR="00E40F0F">
          <w:pgSz w:w="11900" w:h="16840"/>
          <w:pgMar w:top="1446" w:right="541" w:bottom="1446" w:left="900" w:header="1018" w:footer="3" w:gutter="0"/>
          <w:pgNumType w:start="1"/>
          <w:cols w:space="720"/>
          <w:noEndnote/>
          <w:docGrid w:linePitch="360"/>
        </w:sectPr>
      </w:pPr>
      <w:r>
        <w:rPr>
          <w:rStyle w:val="5"/>
          <w:i/>
          <w:iCs/>
        </w:rPr>
        <w:t>(наименование)</w:t>
      </w:r>
    </w:p>
    <w:p w14:paraId="7E390A93" w14:textId="77777777" w:rsidR="00E40F0F" w:rsidRDefault="0006483C">
      <w:pPr>
        <w:pStyle w:val="30"/>
        <w:spacing w:after="180"/>
        <w:ind w:left="0" w:firstLine="0"/>
        <w:jc w:val="center"/>
      </w:pPr>
      <w:r>
        <w:rPr>
          <w:rStyle w:val="3"/>
        </w:rPr>
        <w:lastRenderedPageBreak/>
        <w:t>Содержание</w:t>
      </w:r>
    </w:p>
    <w:p w14:paraId="6D57AB53" w14:textId="77777777" w:rsidR="00E40F0F" w:rsidRDefault="0006483C">
      <w:pPr>
        <w:pStyle w:val="30"/>
        <w:numPr>
          <w:ilvl w:val="0"/>
          <w:numId w:val="1"/>
        </w:numPr>
        <w:tabs>
          <w:tab w:val="left" w:pos="738"/>
        </w:tabs>
        <w:ind w:left="0" w:firstLine="380"/>
        <w:jc w:val="both"/>
      </w:pPr>
      <w:r>
        <w:rPr>
          <w:rStyle w:val="3"/>
        </w:rPr>
        <w:t>Пояснительная записка.</w:t>
      </w:r>
    </w:p>
    <w:p w14:paraId="57548E28" w14:textId="77777777" w:rsidR="00E40F0F" w:rsidRDefault="0006483C">
      <w:pPr>
        <w:pStyle w:val="30"/>
        <w:numPr>
          <w:ilvl w:val="0"/>
          <w:numId w:val="1"/>
        </w:numPr>
        <w:tabs>
          <w:tab w:val="left" w:pos="767"/>
        </w:tabs>
        <w:jc w:val="both"/>
      </w:pPr>
      <w:r>
        <w:rPr>
          <w:rStyle w:val="3"/>
        </w:rPr>
        <w:t>Типовые контрольные задания</w:t>
      </w:r>
      <w:r>
        <w:rPr>
          <w:rStyle w:val="3"/>
        </w:rPr>
        <w:t xml:space="preserve">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61DE69DF" w14:textId="77777777" w:rsidR="00E40F0F" w:rsidRDefault="0006483C">
      <w:pPr>
        <w:pStyle w:val="30"/>
        <w:numPr>
          <w:ilvl w:val="0"/>
          <w:numId w:val="1"/>
        </w:numPr>
        <w:tabs>
          <w:tab w:val="left" w:pos="762"/>
        </w:tabs>
        <w:jc w:val="both"/>
        <w:sectPr w:rsidR="00E40F0F">
          <w:pgSz w:w="11900" w:h="16840"/>
          <w:pgMar w:top="946" w:right="447" w:bottom="946" w:left="533" w:header="518" w:footer="3" w:gutter="0"/>
          <w:cols w:space="720"/>
          <w:noEndnote/>
          <w:docGrid w:linePitch="360"/>
        </w:sectPr>
      </w:pPr>
      <w:r>
        <w:rPr>
          <w:rStyle w:val="3"/>
        </w:rPr>
        <w:t xml:space="preserve">Методические материалы, определяющие процедуру и </w:t>
      </w:r>
      <w:r>
        <w:rPr>
          <w:rStyle w:val="3"/>
        </w:rPr>
        <w:t>критерии оценивания сформированности компетенций при проведении промежуточной аттестации.</w:t>
      </w:r>
    </w:p>
    <w:p w14:paraId="2C908BF2" w14:textId="77777777" w:rsidR="00E40F0F" w:rsidRDefault="0006483C">
      <w:pPr>
        <w:pStyle w:val="10"/>
        <w:keepNext/>
        <w:keepLines/>
        <w:spacing w:after="320"/>
      </w:pPr>
      <w:bookmarkStart w:id="1" w:name="bookmark2"/>
      <w:r w:rsidRPr="00343ADA">
        <w:rPr>
          <w:rStyle w:val="1"/>
          <w:b/>
          <w:bCs/>
          <w:u w:val="none"/>
          <w:lang w:eastAsia="en-US" w:bidi="en-US"/>
        </w:rPr>
        <w:lastRenderedPageBreak/>
        <w:t xml:space="preserve">1 </w:t>
      </w:r>
      <w:r>
        <w:rPr>
          <w:rStyle w:val="1"/>
          <w:b/>
          <w:bCs/>
          <w:u w:val="none"/>
        </w:rPr>
        <w:t>Пояснительная записка</w:t>
      </w:r>
      <w:bookmarkEnd w:id="1"/>
    </w:p>
    <w:p w14:paraId="40558706" w14:textId="77777777" w:rsidR="00E40F0F" w:rsidRDefault="0006483C">
      <w:pPr>
        <w:pStyle w:val="20"/>
        <w:spacing w:after="260"/>
        <w:jc w:val="both"/>
      </w:pPr>
      <w:r>
        <w:rPr>
          <w:rStyle w:val="2"/>
          <w:b/>
          <w:bCs/>
        </w:rPr>
        <w:t xml:space="preserve">Цель промежуточной аттестации по дисциплине </w:t>
      </w:r>
      <w:r w:rsidRPr="00343ADA">
        <w:rPr>
          <w:rStyle w:val="2"/>
          <w:lang w:eastAsia="en-US" w:bidi="en-US"/>
        </w:rPr>
        <w:t xml:space="preserve">– </w:t>
      </w:r>
      <w:r>
        <w:rPr>
          <w:rStyle w:val="2"/>
        </w:rPr>
        <w:t>оценивание промежуточных и окончательных результатов обучения по дисциплине, обеспечивающих дост</w:t>
      </w:r>
      <w:r>
        <w:rPr>
          <w:rStyle w:val="2"/>
        </w:rPr>
        <w:t>ижение планируемых результатов освоения образовательной программы.</w:t>
      </w:r>
    </w:p>
    <w:p w14:paraId="2C29CF4B" w14:textId="77777777" w:rsidR="00E40F0F" w:rsidRDefault="0006483C">
      <w:pPr>
        <w:pStyle w:val="20"/>
        <w:spacing w:after="260"/>
        <w:jc w:val="both"/>
      </w:pPr>
      <w:r>
        <w:rPr>
          <w:rStyle w:val="2"/>
          <w:b/>
          <w:bCs/>
        </w:rPr>
        <w:t xml:space="preserve">Формы промежуточной аттестации: </w:t>
      </w:r>
      <w:r>
        <w:rPr>
          <w:rStyle w:val="2"/>
        </w:rPr>
        <w:t xml:space="preserve">Зачет </w:t>
      </w:r>
      <w:r w:rsidRPr="00343ADA">
        <w:rPr>
          <w:rStyle w:val="2"/>
          <w:lang w:eastAsia="en-US" w:bidi="en-US"/>
        </w:rPr>
        <w:t xml:space="preserve">– 3 </w:t>
      </w:r>
      <w:r>
        <w:rPr>
          <w:rStyle w:val="2"/>
        </w:rPr>
        <w:t xml:space="preserve">семестр (очное обучение), </w:t>
      </w:r>
      <w:r w:rsidRPr="00343ADA">
        <w:rPr>
          <w:rStyle w:val="2"/>
          <w:lang w:eastAsia="en-US" w:bidi="en-US"/>
        </w:rPr>
        <w:t xml:space="preserve">2 </w:t>
      </w:r>
      <w:r>
        <w:rPr>
          <w:rStyle w:val="2"/>
        </w:rPr>
        <w:t>курс (заочное обучение)</w:t>
      </w:r>
    </w:p>
    <w:p w14:paraId="5B02291E" w14:textId="77777777" w:rsidR="00E40F0F" w:rsidRDefault="0006483C">
      <w:pPr>
        <w:pStyle w:val="22"/>
        <w:keepNext/>
        <w:keepLines/>
        <w:ind w:left="1800"/>
      </w:pPr>
      <w:bookmarkStart w:id="2" w:name="bookmark4"/>
      <w:r>
        <w:rPr>
          <w:rStyle w:val="21"/>
          <w:b/>
          <w:bCs/>
        </w:rPr>
        <w:t>Перечень компетенций, формируемых в процессе освоения дисциплины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1"/>
        <w:gridCol w:w="5136"/>
      </w:tblGrid>
      <w:tr w:rsidR="00E40F0F" w14:paraId="541204E3" w14:textId="77777777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F03890" w14:textId="77777777" w:rsidR="00E40F0F" w:rsidRDefault="0006483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Код и наименование </w:t>
            </w:r>
            <w:r>
              <w:rPr>
                <w:rStyle w:val="a3"/>
                <w:sz w:val="24"/>
                <w:szCs w:val="24"/>
              </w:rPr>
              <w:t>компетенции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6F642" w14:textId="77777777" w:rsidR="00E40F0F" w:rsidRDefault="0006483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E40F0F" w14:paraId="684E30A2" w14:textId="77777777">
        <w:tblPrEx>
          <w:tblCellMar>
            <w:top w:w="0" w:type="dxa"/>
            <w:bottom w:w="0" w:type="dxa"/>
          </w:tblCellMar>
        </w:tblPrEx>
        <w:trPr>
          <w:trHeight w:hRule="exact" w:val="1963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525A2C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</w:t>
            </w:r>
            <w:r>
              <w:rPr>
                <w:rStyle w:val="a3"/>
                <w:sz w:val="19"/>
                <w:szCs w:val="19"/>
              </w:rPr>
              <w:t>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1E6E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ОПК-7.3 Планирует мероприятия по организации доступной среды на объе</w:t>
            </w:r>
            <w:r>
              <w:rPr>
                <w:rStyle w:val="a3"/>
                <w:sz w:val="19"/>
                <w:szCs w:val="19"/>
              </w:rPr>
              <w:t>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</w:tr>
    </w:tbl>
    <w:p w14:paraId="1AACAC6B" w14:textId="77777777" w:rsidR="00E40F0F" w:rsidRDefault="00E40F0F">
      <w:pPr>
        <w:spacing w:after="259" w:line="1" w:lineRule="exact"/>
      </w:pPr>
    </w:p>
    <w:p w14:paraId="6D5F381F" w14:textId="77777777" w:rsidR="00E40F0F" w:rsidRDefault="0006483C">
      <w:pPr>
        <w:pStyle w:val="22"/>
        <w:keepNext/>
        <w:keepLines/>
        <w:jc w:val="center"/>
      </w:pPr>
      <w:bookmarkStart w:id="3" w:name="bookmark6"/>
      <w:r>
        <w:rPr>
          <w:rStyle w:val="21"/>
          <w:b/>
          <w:bCs/>
        </w:rPr>
        <w:t>Результаты обучения по дисциплине, соотнесенные с планируемыми</w:t>
      </w:r>
      <w:r>
        <w:rPr>
          <w:rStyle w:val="21"/>
          <w:b/>
          <w:bCs/>
        </w:rPr>
        <w:br/>
        <w:t>результатами освоения образовательной программы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5102"/>
        <w:gridCol w:w="2386"/>
      </w:tblGrid>
      <w:tr w:rsidR="00E40F0F" w14:paraId="24C3E217" w14:textId="77777777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F8E064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  <w:b/>
                <w:bCs/>
              </w:rPr>
              <w:t xml:space="preserve">Код и </w:t>
            </w:r>
            <w:r>
              <w:rPr>
                <w:rStyle w:val="a3"/>
                <w:b/>
                <w:bCs/>
              </w:rPr>
              <w:t>наименование индикатора достижения компетенции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C54227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  <w:b/>
                <w:bCs/>
              </w:rPr>
              <w:t>Результаты обучения по дисциплине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7CCAC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  <w:b/>
                <w:bCs/>
              </w:rPr>
              <w:t xml:space="preserve">Оценочные материалы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(3 </w:t>
            </w:r>
            <w:r>
              <w:rPr>
                <w:rStyle w:val="a3"/>
                <w:b/>
                <w:bCs/>
              </w:rPr>
              <w:t xml:space="preserve">семестр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- </w:t>
            </w:r>
            <w:r>
              <w:rPr>
                <w:rStyle w:val="a3"/>
                <w:b/>
                <w:bCs/>
              </w:rPr>
              <w:t xml:space="preserve">очное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2 </w:t>
            </w:r>
            <w:r>
              <w:rPr>
                <w:rStyle w:val="a3"/>
                <w:b/>
                <w:bCs/>
              </w:rPr>
              <w:t xml:space="preserve">курс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- </w:t>
            </w:r>
            <w:r>
              <w:rPr>
                <w:rStyle w:val="a3"/>
                <w:b/>
                <w:bCs/>
              </w:rPr>
              <w:t>заочное)</w:t>
            </w:r>
          </w:p>
        </w:tc>
      </w:tr>
      <w:tr w:rsidR="00E40F0F" w14:paraId="024F16FD" w14:textId="77777777">
        <w:tblPrEx>
          <w:tblCellMar>
            <w:top w:w="0" w:type="dxa"/>
            <w:bottom w:w="0" w:type="dxa"/>
          </w:tblCellMar>
        </w:tblPrEx>
        <w:trPr>
          <w:trHeight w:hRule="exact" w:val="2424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54CB9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 xml:space="preserve">ОПК-7.3 Планирует мероприятия по организации доступной среды на объектах транспорта для безбарьерного </w:t>
            </w:r>
            <w:r>
              <w:rPr>
                <w:rStyle w:val="a3"/>
                <w:sz w:val="19"/>
                <w:szCs w:val="19"/>
              </w:rPr>
              <w:t>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1D09CE" w14:textId="77777777" w:rsidR="00E40F0F" w:rsidRDefault="0006483C">
            <w:pPr>
              <w:pStyle w:val="a4"/>
              <w:spacing w:line="228" w:lineRule="auto"/>
              <w:ind w:firstLine="0"/>
              <w:jc w:val="both"/>
            </w:pPr>
            <w:r>
              <w:rPr>
                <w:rStyle w:val="a3"/>
                <w:i/>
                <w:iCs/>
              </w:rPr>
              <w:t>Обучающийся знает:</w:t>
            </w:r>
          </w:p>
          <w:p w14:paraId="020E114F" w14:textId="77777777" w:rsidR="00E40F0F" w:rsidRDefault="0006483C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требования нормативно-правового обеспечения доступности объектов и услуг для инвалидов и МГН на транспорте</w:t>
            </w:r>
          </w:p>
          <w:p w14:paraId="70BAC5B5" w14:textId="77777777" w:rsidR="00E40F0F" w:rsidRDefault="0006483C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особенности разработки и практического вне</w:t>
            </w:r>
            <w:r>
              <w:rPr>
                <w:rStyle w:val="a3"/>
                <w:sz w:val="19"/>
                <w:szCs w:val="19"/>
              </w:rPr>
              <w:t>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83FB1EF" w14:textId="77777777" w:rsidR="00E40F0F" w:rsidRDefault="0006483C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специализированные средства и системы обеспечения безбарьерной среды для инвалидов и МГН на объектах транспортной инфр</w:t>
            </w:r>
            <w:r>
              <w:rPr>
                <w:rStyle w:val="a3"/>
                <w:sz w:val="19"/>
                <w:szCs w:val="19"/>
              </w:rPr>
              <w:t>аструктуры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9EE12" w14:textId="77777777" w:rsidR="00E40F0F" w:rsidRDefault="0006483C">
            <w:pPr>
              <w:pStyle w:val="a4"/>
              <w:spacing w:before="220"/>
              <w:ind w:firstLine="0"/>
            </w:pPr>
            <w:r>
              <w:rPr>
                <w:rStyle w:val="a3"/>
              </w:rPr>
              <w:t xml:space="preserve">Тестовые задания </w:t>
            </w:r>
            <w:r>
              <w:rPr>
                <w:rStyle w:val="a3"/>
                <w:lang w:val="en-US" w:eastAsia="en-US" w:bidi="en-US"/>
              </w:rPr>
              <w:t>1-10</w:t>
            </w:r>
          </w:p>
        </w:tc>
      </w:tr>
      <w:tr w:rsidR="00E40F0F" w14:paraId="1CE3321C" w14:textId="77777777">
        <w:tblPrEx>
          <w:tblCellMar>
            <w:top w:w="0" w:type="dxa"/>
            <w:bottom w:w="0" w:type="dxa"/>
          </w:tblCellMar>
        </w:tblPrEx>
        <w:trPr>
          <w:trHeight w:hRule="exact" w:val="1771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F319159" w14:textId="77777777" w:rsidR="00E40F0F" w:rsidRDefault="00E40F0F"/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A1C7F9" w14:textId="77777777" w:rsidR="00E40F0F" w:rsidRDefault="0006483C">
            <w:pPr>
              <w:pStyle w:val="a4"/>
              <w:spacing w:line="228" w:lineRule="auto"/>
              <w:ind w:firstLine="0"/>
              <w:jc w:val="both"/>
            </w:pPr>
            <w:r>
              <w:rPr>
                <w:rStyle w:val="a3"/>
                <w:i/>
                <w:iCs/>
              </w:rPr>
              <w:t>Обучающийся умеет:</w:t>
            </w:r>
          </w:p>
          <w:p w14:paraId="28814E43" w14:textId="77777777" w:rsidR="00E40F0F" w:rsidRDefault="0006483C">
            <w:pPr>
              <w:pStyle w:val="a4"/>
              <w:numPr>
                <w:ilvl w:val="0"/>
                <w:numId w:val="3"/>
              </w:numPr>
              <w:tabs>
                <w:tab w:val="left" w:pos="144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  <w:p w14:paraId="03A419AA" w14:textId="77777777" w:rsidR="00E40F0F" w:rsidRDefault="0006483C">
            <w:pPr>
              <w:pStyle w:val="a4"/>
              <w:numPr>
                <w:ilvl w:val="0"/>
                <w:numId w:val="3"/>
              </w:numPr>
              <w:tabs>
                <w:tab w:val="left" w:pos="144"/>
                <w:tab w:val="left" w:pos="1517"/>
                <w:tab w:val="left" w:pos="2558"/>
                <w:tab w:val="left" w:pos="3811"/>
                <w:tab w:val="left" w:pos="4291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обеспечить развитие практических навыков оказания ситуационной</w:t>
            </w:r>
            <w:r>
              <w:rPr>
                <w:rStyle w:val="a3"/>
                <w:sz w:val="19"/>
                <w:szCs w:val="19"/>
              </w:rPr>
              <w:tab/>
              <w:t>помощи</w:t>
            </w:r>
            <w:r>
              <w:rPr>
                <w:rStyle w:val="a3"/>
                <w:sz w:val="19"/>
                <w:szCs w:val="19"/>
              </w:rPr>
              <w:tab/>
              <w:t>инвалидам</w:t>
            </w:r>
            <w:r>
              <w:rPr>
                <w:rStyle w:val="a3"/>
                <w:sz w:val="19"/>
                <w:szCs w:val="19"/>
              </w:rPr>
              <w:tab/>
              <w:t>и</w:t>
            </w:r>
            <w:r>
              <w:rPr>
                <w:rStyle w:val="a3"/>
                <w:sz w:val="19"/>
                <w:szCs w:val="19"/>
              </w:rPr>
              <w:tab/>
              <w:t>другим</w:t>
            </w:r>
          </w:p>
          <w:p w14:paraId="49794083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маломобильным группам населения</w:t>
            </w:r>
          </w:p>
          <w:p w14:paraId="4BACAC71" w14:textId="77777777" w:rsidR="00E40F0F" w:rsidRDefault="0006483C">
            <w:pPr>
              <w:pStyle w:val="a4"/>
              <w:numPr>
                <w:ilvl w:val="0"/>
                <w:numId w:val="3"/>
              </w:numPr>
              <w:tabs>
                <w:tab w:val="left" w:pos="144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05680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 xml:space="preserve">Задания </w:t>
            </w:r>
            <w:r>
              <w:rPr>
                <w:rStyle w:val="a3"/>
                <w:lang w:val="en-US" w:eastAsia="en-US" w:bidi="en-US"/>
              </w:rPr>
              <w:t>1-6</w:t>
            </w:r>
          </w:p>
        </w:tc>
      </w:tr>
      <w:tr w:rsidR="00E40F0F" w14:paraId="27980BBA" w14:textId="77777777">
        <w:tblPrEx>
          <w:tblCellMar>
            <w:top w:w="0" w:type="dxa"/>
            <w:bottom w:w="0" w:type="dxa"/>
          </w:tblCellMar>
        </w:tblPrEx>
        <w:trPr>
          <w:trHeight w:hRule="exact" w:val="1776"/>
          <w:jc w:val="center"/>
        </w:trPr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62C32" w14:textId="77777777" w:rsidR="00E40F0F" w:rsidRDefault="00E40F0F"/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A53B4" w14:textId="77777777" w:rsidR="00E40F0F" w:rsidRDefault="0006483C">
            <w:pPr>
              <w:pStyle w:val="a4"/>
              <w:spacing w:line="230" w:lineRule="auto"/>
              <w:ind w:firstLine="0"/>
              <w:jc w:val="both"/>
            </w:pPr>
            <w:r>
              <w:rPr>
                <w:rStyle w:val="a3"/>
                <w:i/>
                <w:iCs/>
              </w:rPr>
              <w:t>Обучающийся владеет:</w:t>
            </w:r>
          </w:p>
          <w:p w14:paraId="08C9FC8E" w14:textId="77777777" w:rsidR="00E40F0F" w:rsidRDefault="0006483C">
            <w:pPr>
              <w:pStyle w:val="a4"/>
              <w:numPr>
                <w:ilvl w:val="0"/>
                <w:numId w:val="4"/>
              </w:numPr>
              <w:tabs>
                <w:tab w:val="left" w:pos="17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 xml:space="preserve">навыками оказания ситуационной помощи в условиях чрезвычайной </w:t>
            </w:r>
            <w:r>
              <w:rPr>
                <w:rStyle w:val="a3"/>
                <w:sz w:val="19"/>
                <w:szCs w:val="19"/>
              </w:rPr>
              <w:t>(нестандартной) ситуации</w:t>
            </w:r>
          </w:p>
          <w:p w14:paraId="47EA9719" w14:textId="77777777" w:rsidR="00E40F0F" w:rsidRDefault="0006483C">
            <w:pPr>
              <w:pStyle w:val="a4"/>
              <w:numPr>
                <w:ilvl w:val="0"/>
                <w:numId w:val="4"/>
              </w:numPr>
              <w:tabs>
                <w:tab w:val="left" w:pos="17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навыками оказания ситуационной помощи инвалидам и другим маломобильным группам населения</w:t>
            </w:r>
          </w:p>
          <w:p w14:paraId="0DB366D0" w14:textId="77777777" w:rsidR="00E40F0F" w:rsidRDefault="0006483C">
            <w:pPr>
              <w:pStyle w:val="a4"/>
              <w:numPr>
                <w:ilvl w:val="0"/>
                <w:numId w:val="4"/>
              </w:numPr>
              <w:tabs>
                <w:tab w:val="left" w:pos="178"/>
                <w:tab w:val="left" w:pos="1392"/>
                <w:tab w:val="left" w:pos="3019"/>
                <w:tab w:val="left" w:pos="3571"/>
                <w:tab w:val="left" w:pos="4795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навыками оценки качества доступности и качества услуг транспортной</w:t>
            </w:r>
            <w:r>
              <w:rPr>
                <w:rStyle w:val="a3"/>
                <w:sz w:val="19"/>
                <w:szCs w:val="19"/>
              </w:rPr>
              <w:tab/>
              <w:t>инфраструктуры</w:t>
            </w:r>
            <w:r>
              <w:rPr>
                <w:rStyle w:val="a3"/>
                <w:sz w:val="19"/>
                <w:szCs w:val="19"/>
              </w:rPr>
              <w:tab/>
              <w:t>для</w:t>
            </w:r>
            <w:r>
              <w:rPr>
                <w:rStyle w:val="a3"/>
                <w:sz w:val="19"/>
                <w:szCs w:val="19"/>
              </w:rPr>
              <w:tab/>
              <w:t>пассажиров</w:t>
            </w:r>
            <w:r>
              <w:rPr>
                <w:rStyle w:val="a3"/>
                <w:sz w:val="19"/>
                <w:szCs w:val="19"/>
              </w:rPr>
              <w:tab/>
              <w:t>с</w:t>
            </w:r>
          </w:p>
          <w:p w14:paraId="367BED0A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инвалидностью и МГН.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6A4E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 xml:space="preserve">Задания </w:t>
            </w:r>
            <w:r>
              <w:rPr>
                <w:rStyle w:val="a3"/>
                <w:lang w:val="en-US" w:eastAsia="en-US" w:bidi="en-US"/>
              </w:rPr>
              <w:t>7-10</w:t>
            </w:r>
          </w:p>
        </w:tc>
      </w:tr>
    </w:tbl>
    <w:p w14:paraId="0F06ACCC" w14:textId="77777777" w:rsidR="00E40F0F" w:rsidRDefault="00E40F0F">
      <w:pPr>
        <w:spacing w:after="259" w:line="1" w:lineRule="exact"/>
      </w:pPr>
    </w:p>
    <w:p w14:paraId="0E1FD9DE" w14:textId="77777777" w:rsidR="00E40F0F" w:rsidRDefault="0006483C">
      <w:pPr>
        <w:pStyle w:val="20"/>
        <w:spacing w:after="0"/>
        <w:ind w:firstLine="720"/>
        <w:jc w:val="both"/>
      </w:pPr>
      <w:r>
        <w:rPr>
          <w:rStyle w:val="2"/>
        </w:rPr>
        <w:t>Промежуточная аттестация (зачет) проводится в одной из следующих форм:</w:t>
      </w:r>
    </w:p>
    <w:p w14:paraId="76F5BF42" w14:textId="77777777" w:rsidR="00E40F0F" w:rsidRDefault="0006483C">
      <w:pPr>
        <w:pStyle w:val="20"/>
        <w:numPr>
          <w:ilvl w:val="0"/>
          <w:numId w:val="5"/>
        </w:numPr>
        <w:tabs>
          <w:tab w:val="left" w:pos="1083"/>
        </w:tabs>
        <w:spacing w:after="0"/>
        <w:ind w:firstLine="720"/>
        <w:jc w:val="both"/>
      </w:pPr>
      <w:r>
        <w:rPr>
          <w:rStyle w:val="2"/>
        </w:rPr>
        <w:t>собеседование;</w:t>
      </w:r>
    </w:p>
    <w:p w14:paraId="4CB74E39" w14:textId="7CEC6505" w:rsidR="00E40F0F" w:rsidRDefault="0006483C">
      <w:pPr>
        <w:pStyle w:val="20"/>
        <w:numPr>
          <w:ilvl w:val="0"/>
          <w:numId w:val="5"/>
        </w:numPr>
        <w:tabs>
          <w:tab w:val="left" w:pos="1102"/>
        </w:tabs>
        <w:spacing w:after="260"/>
        <w:ind w:firstLine="720"/>
        <w:jc w:val="both"/>
      </w:pPr>
      <w:r>
        <w:rPr>
          <w:rStyle w:val="2"/>
        </w:rPr>
        <w:t xml:space="preserve">выполнение заданий в ЭИОС </w:t>
      </w:r>
      <w:r w:rsidR="00343ADA">
        <w:rPr>
          <w:rStyle w:val="2"/>
        </w:rPr>
        <w:t>университета</w:t>
      </w:r>
      <w:bookmarkStart w:id="4" w:name="_GoBack"/>
      <w:bookmarkEnd w:id="4"/>
      <w:r>
        <w:rPr>
          <w:rStyle w:val="2"/>
        </w:rPr>
        <w:t>.</w:t>
      </w:r>
    </w:p>
    <w:p w14:paraId="2F40B54D" w14:textId="77777777" w:rsidR="00E40F0F" w:rsidRDefault="0006483C">
      <w:pPr>
        <w:pStyle w:val="22"/>
        <w:keepNext/>
        <w:keepLines/>
        <w:numPr>
          <w:ilvl w:val="0"/>
          <w:numId w:val="6"/>
        </w:numPr>
        <w:tabs>
          <w:tab w:val="left" w:pos="1666"/>
        </w:tabs>
        <w:spacing w:after="0"/>
        <w:ind w:firstLine="960"/>
        <w:jc w:val="both"/>
      </w:pPr>
      <w:bookmarkStart w:id="5" w:name="bookmark8"/>
      <w:r>
        <w:rPr>
          <w:rStyle w:val="21"/>
          <w:b/>
          <w:bCs/>
        </w:rPr>
        <w:lastRenderedPageBreak/>
        <w:t>Типовые контрольные задания или иные материалы для оценки знаний, умений,</w:t>
      </w:r>
      <w:bookmarkEnd w:id="5"/>
    </w:p>
    <w:p w14:paraId="60782795" w14:textId="77777777" w:rsidR="00E40F0F" w:rsidRDefault="0006483C">
      <w:pPr>
        <w:pStyle w:val="22"/>
        <w:keepNext/>
        <w:keepLines/>
        <w:jc w:val="both"/>
      </w:pPr>
      <w:r>
        <w:rPr>
          <w:rStyle w:val="21"/>
          <w:b/>
          <w:bCs/>
        </w:rPr>
        <w:t>навыков и (или) опыта деятельности, характеризующих уровень с</w:t>
      </w:r>
      <w:r>
        <w:rPr>
          <w:rStyle w:val="21"/>
          <w:b/>
          <w:bCs/>
        </w:rPr>
        <w:t>формированности компетенций</w:t>
      </w:r>
    </w:p>
    <w:p w14:paraId="7C936C72" w14:textId="77777777" w:rsidR="00E40F0F" w:rsidRDefault="0006483C">
      <w:pPr>
        <w:pStyle w:val="22"/>
        <w:keepNext/>
        <w:keepLines/>
        <w:numPr>
          <w:ilvl w:val="1"/>
          <w:numId w:val="6"/>
        </w:numPr>
        <w:tabs>
          <w:tab w:val="left" w:pos="474"/>
        </w:tabs>
        <w:spacing w:after="0"/>
        <w:jc w:val="center"/>
      </w:pPr>
      <w:bookmarkStart w:id="6" w:name="bookmark11"/>
      <w:r>
        <w:rPr>
          <w:rStyle w:val="21"/>
          <w:b/>
          <w:bCs/>
        </w:rPr>
        <w:t>Типовые вопросы (тестовые задания) для оценки знаниевого образовательного</w:t>
      </w:r>
      <w:r>
        <w:rPr>
          <w:rStyle w:val="21"/>
          <w:b/>
          <w:bCs/>
        </w:rPr>
        <w:br/>
        <w:t>результата</w:t>
      </w:r>
      <w:bookmarkEnd w:id="6"/>
    </w:p>
    <w:p w14:paraId="3EB45224" w14:textId="77777777" w:rsidR="00E40F0F" w:rsidRDefault="0006483C">
      <w:pPr>
        <w:pStyle w:val="20"/>
        <w:spacing w:after="160"/>
        <w:ind w:firstLine="0"/>
      </w:pPr>
      <w:r>
        <w:rPr>
          <w:rStyle w:val="2"/>
        </w:rPr>
        <w:t>Проверяемый образовательный результат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0"/>
        <w:gridCol w:w="7574"/>
      </w:tblGrid>
      <w:tr w:rsidR="00E40F0F" w14:paraId="105348E4" w14:textId="77777777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00B51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Код и наименование индикатора достижения компетенции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EECE8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Образовательный результат</w:t>
            </w:r>
          </w:p>
        </w:tc>
      </w:tr>
      <w:tr w:rsidR="00E40F0F" w14:paraId="4B333587" w14:textId="77777777">
        <w:tblPrEx>
          <w:tblCellMar>
            <w:top w:w="0" w:type="dxa"/>
            <w:bottom w:w="0" w:type="dxa"/>
          </w:tblCellMar>
        </w:tblPrEx>
        <w:trPr>
          <w:trHeight w:hRule="exact" w:val="1776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2006AD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 xml:space="preserve">ОПК-7.3 </w:t>
            </w:r>
            <w:r>
              <w:rPr>
                <w:rStyle w:val="a3"/>
                <w:sz w:val="19"/>
                <w:szCs w:val="19"/>
              </w:rPr>
              <w:t>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D0F5C" w14:textId="77777777" w:rsidR="00E40F0F" w:rsidRDefault="0006483C">
            <w:pPr>
              <w:pStyle w:val="a4"/>
              <w:spacing w:line="228" w:lineRule="auto"/>
              <w:ind w:firstLine="0"/>
              <w:jc w:val="both"/>
            </w:pPr>
            <w:r>
              <w:rPr>
                <w:rStyle w:val="a3"/>
                <w:i/>
                <w:iCs/>
              </w:rPr>
              <w:t>Обучающийся знает:</w:t>
            </w:r>
          </w:p>
          <w:p w14:paraId="0B332793" w14:textId="77777777" w:rsidR="00E40F0F" w:rsidRDefault="0006483C">
            <w:pPr>
              <w:pStyle w:val="a4"/>
              <w:numPr>
                <w:ilvl w:val="0"/>
                <w:numId w:val="7"/>
              </w:numPr>
              <w:tabs>
                <w:tab w:val="left" w:pos="173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требования нормативно-правового обеспечения доступности</w:t>
            </w:r>
            <w:r>
              <w:rPr>
                <w:rStyle w:val="a3"/>
                <w:sz w:val="19"/>
                <w:szCs w:val="19"/>
              </w:rPr>
              <w:t xml:space="preserve"> объектов и услуг для инвалидов и МГН на транспорте</w:t>
            </w:r>
          </w:p>
          <w:p w14:paraId="4481DC4A" w14:textId="77777777" w:rsidR="00E40F0F" w:rsidRDefault="0006483C">
            <w:pPr>
              <w:pStyle w:val="a4"/>
              <w:numPr>
                <w:ilvl w:val="0"/>
                <w:numId w:val="7"/>
              </w:numPr>
              <w:tabs>
                <w:tab w:val="left" w:pos="173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4ECCAF7" w14:textId="77777777" w:rsidR="00E40F0F" w:rsidRDefault="0006483C">
            <w:pPr>
              <w:pStyle w:val="a4"/>
              <w:numPr>
                <w:ilvl w:val="0"/>
                <w:numId w:val="7"/>
              </w:numPr>
              <w:tabs>
                <w:tab w:val="left" w:pos="173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специализированные средс</w:t>
            </w:r>
            <w:r>
              <w:rPr>
                <w:rStyle w:val="a3"/>
                <w:sz w:val="19"/>
                <w:szCs w:val="19"/>
              </w:rPr>
              <w:t>тва и системы обеспечения безбарьерной среды для инвалидов и МГН на объектах транспортной инфраструктуры</w:t>
            </w:r>
          </w:p>
        </w:tc>
      </w:tr>
    </w:tbl>
    <w:p w14:paraId="0699670B" w14:textId="77777777" w:rsidR="00E40F0F" w:rsidRDefault="0006483C">
      <w:pPr>
        <w:pStyle w:val="11"/>
        <w:numPr>
          <w:ilvl w:val="0"/>
          <w:numId w:val="8"/>
        </w:numPr>
        <w:tabs>
          <w:tab w:val="left" w:pos="550"/>
        </w:tabs>
        <w:ind w:firstLine="240"/>
      </w:pPr>
      <w:r>
        <w:rPr>
          <w:rStyle w:val="a5"/>
        </w:rPr>
        <w:t>Для удобства пребывания и передвижения инвалидов вокзалы должны быть оборудованы:</w:t>
      </w:r>
    </w:p>
    <w:p w14:paraId="4612D328" w14:textId="77777777" w:rsidR="00E40F0F" w:rsidRDefault="0006483C">
      <w:pPr>
        <w:pStyle w:val="11"/>
        <w:numPr>
          <w:ilvl w:val="0"/>
          <w:numId w:val="9"/>
        </w:numPr>
        <w:tabs>
          <w:tab w:val="left" w:pos="584"/>
        </w:tabs>
        <w:ind w:firstLine="240"/>
      </w:pPr>
      <w:r>
        <w:rPr>
          <w:rStyle w:val="a5"/>
        </w:rPr>
        <w:t>пандусами;</w:t>
      </w:r>
    </w:p>
    <w:p w14:paraId="5B3B8E48" w14:textId="77777777" w:rsidR="00E40F0F" w:rsidRDefault="0006483C">
      <w:pPr>
        <w:pStyle w:val="11"/>
        <w:numPr>
          <w:ilvl w:val="0"/>
          <w:numId w:val="9"/>
        </w:numPr>
        <w:tabs>
          <w:tab w:val="left" w:pos="589"/>
        </w:tabs>
        <w:ind w:firstLine="240"/>
      </w:pPr>
      <w:r>
        <w:rPr>
          <w:rStyle w:val="a5"/>
        </w:rPr>
        <w:t xml:space="preserve">грузопассажирскими лифтами для инвалидов в коляске с </w:t>
      </w:r>
      <w:r>
        <w:rPr>
          <w:rStyle w:val="a5"/>
        </w:rPr>
        <w:t>сопровождающими лицами;</w:t>
      </w:r>
    </w:p>
    <w:p w14:paraId="16CE3773" w14:textId="77777777" w:rsidR="00E40F0F" w:rsidRDefault="0006483C">
      <w:pPr>
        <w:pStyle w:val="11"/>
        <w:numPr>
          <w:ilvl w:val="0"/>
          <w:numId w:val="9"/>
        </w:numPr>
        <w:tabs>
          <w:tab w:val="left" w:pos="589"/>
        </w:tabs>
        <w:ind w:firstLine="240"/>
      </w:pPr>
      <w:r>
        <w:rPr>
          <w:rStyle w:val="a5"/>
        </w:rPr>
        <w:t>местами для инвалидных колясок в зале ожидания;</w:t>
      </w:r>
    </w:p>
    <w:p w14:paraId="003201B6" w14:textId="77777777" w:rsidR="00E40F0F" w:rsidRDefault="0006483C">
      <w:pPr>
        <w:pStyle w:val="11"/>
        <w:numPr>
          <w:ilvl w:val="0"/>
          <w:numId w:val="9"/>
        </w:numPr>
        <w:tabs>
          <w:tab w:val="left" w:pos="574"/>
        </w:tabs>
        <w:ind w:firstLine="240"/>
      </w:pPr>
      <w:r>
        <w:rPr>
          <w:rStyle w:val="a5"/>
        </w:rPr>
        <w:t>специальными столиками в кафе, ресторане, буфетах с учетом размера колясок;</w:t>
      </w:r>
    </w:p>
    <w:p w14:paraId="197848CF" w14:textId="77777777" w:rsidR="00E40F0F" w:rsidRDefault="0006483C">
      <w:pPr>
        <w:pStyle w:val="11"/>
        <w:numPr>
          <w:ilvl w:val="0"/>
          <w:numId w:val="9"/>
        </w:numPr>
        <w:tabs>
          <w:tab w:val="left" w:pos="594"/>
        </w:tabs>
        <w:ind w:firstLine="240"/>
      </w:pPr>
      <w:r>
        <w:rPr>
          <w:rStyle w:val="a5"/>
        </w:rPr>
        <w:t>специальными кабинами в общественных туалетах;</w:t>
      </w:r>
    </w:p>
    <w:p w14:paraId="368DEEB0" w14:textId="77777777" w:rsidR="00E40F0F" w:rsidRDefault="0006483C">
      <w:pPr>
        <w:pStyle w:val="11"/>
        <w:numPr>
          <w:ilvl w:val="0"/>
          <w:numId w:val="9"/>
        </w:numPr>
        <w:tabs>
          <w:tab w:val="left" w:pos="579"/>
        </w:tabs>
        <w:spacing w:after="220"/>
        <w:ind w:firstLine="240"/>
        <w:jc w:val="both"/>
      </w:pPr>
      <w:r>
        <w:rPr>
          <w:rStyle w:val="a5"/>
        </w:rPr>
        <w:t>всем вышеперечисленным.</w:t>
      </w:r>
    </w:p>
    <w:p w14:paraId="7E0AB4B3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firstLine="240"/>
        <w:jc w:val="both"/>
      </w:pPr>
      <w:r>
        <w:rPr>
          <w:rStyle w:val="a5"/>
        </w:rPr>
        <w:t>Разумное приспособление</w:t>
      </w:r>
    </w:p>
    <w:p w14:paraId="7BC3367A" w14:textId="77777777" w:rsidR="00E40F0F" w:rsidRDefault="0006483C">
      <w:pPr>
        <w:pStyle w:val="11"/>
        <w:numPr>
          <w:ilvl w:val="0"/>
          <w:numId w:val="10"/>
        </w:numPr>
        <w:tabs>
          <w:tab w:val="left" w:pos="584"/>
        </w:tabs>
        <w:ind w:left="240" w:firstLine="0"/>
      </w:pPr>
      <w:r>
        <w:rPr>
          <w:rStyle w:val="a5"/>
        </w:rPr>
        <w:t xml:space="preserve">это </w:t>
      </w:r>
      <w:r>
        <w:rPr>
          <w:rStyle w:val="a5"/>
        </w:rPr>
        <w:t>обязанность предоставлять инвалидам возможность пользоваться на вокзалах залом повышенной комфортности для официальных делегаций;</w:t>
      </w:r>
    </w:p>
    <w:p w14:paraId="0B0DE57A" w14:textId="77777777" w:rsidR="00E40F0F" w:rsidRDefault="0006483C">
      <w:pPr>
        <w:pStyle w:val="11"/>
        <w:numPr>
          <w:ilvl w:val="0"/>
          <w:numId w:val="10"/>
        </w:numPr>
        <w:tabs>
          <w:tab w:val="left" w:pos="594"/>
        </w:tabs>
        <w:ind w:left="240" w:firstLine="0"/>
      </w:pPr>
      <w:r>
        <w:rPr>
          <w:rStyle w:val="a5"/>
        </w:rPr>
        <w:t xml:space="preserve">это обязанность приспособить для инвалидов с учетом имеющихся у них ограничений жизнедеятельности помещения организации путем </w:t>
      </w:r>
      <w:r>
        <w:rPr>
          <w:rStyle w:val="a5"/>
        </w:rPr>
        <w:t>оборудования их пандусами, широкими дверными проемами, надписями шрифтом Брайля, и т.п.;</w:t>
      </w:r>
    </w:p>
    <w:p w14:paraId="2F29363D" w14:textId="77777777" w:rsidR="00E40F0F" w:rsidRDefault="0006483C">
      <w:pPr>
        <w:pStyle w:val="11"/>
        <w:numPr>
          <w:ilvl w:val="0"/>
          <w:numId w:val="10"/>
        </w:numPr>
        <w:tabs>
          <w:tab w:val="left" w:pos="589"/>
        </w:tabs>
        <w:spacing w:after="220"/>
        <w:ind w:left="240" w:firstLine="0"/>
      </w:pPr>
      <w:r>
        <w:rPr>
          <w:rStyle w:val="a5"/>
        </w:rPr>
        <w:t>это обязанность для обеспечения доступности инвалидов полностью реконструировать здание, которое является памятником архитектуры.</w:t>
      </w:r>
    </w:p>
    <w:p w14:paraId="5B128F7C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left="240" w:firstLine="0"/>
      </w:pPr>
      <w:r>
        <w:rPr>
          <w:rStyle w:val="a5"/>
        </w:rPr>
        <w:t>Размер административного штрафа на юр</w:t>
      </w:r>
      <w:r>
        <w:rPr>
          <w:rStyle w:val="a5"/>
        </w:rPr>
        <w:t>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</w:r>
    </w:p>
    <w:p w14:paraId="72177344" w14:textId="77777777" w:rsidR="00E40F0F" w:rsidRDefault="0006483C">
      <w:pPr>
        <w:pStyle w:val="11"/>
        <w:numPr>
          <w:ilvl w:val="0"/>
          <w:numId w:val="11"/>
        </w:numPr>
        <w:tabs>
          <w:tab w:val="left" w:pos="584"/>
        </w:tabs>
        <w:ind w:firstLine="240"/>
      </w:pPr>
      <w:r>
        <w:rPr>
          <w:rStyle w:val="a5"/>
        </w:rPr>
        <w:t xml:space="preserve">от </w:t>
      </w:r>
      <w:r>
        <w:rPr>
          <w:rStyle w:val="a5"/>
          <w:lang w:val="en-US" w:eastAsia="en-US" w:bidi="en-US"/>
        </w:rPr>
        <w:t xml:space="preserve">2 </w:t>
      </w:r>
      <w:r>
        <w:rPr>
          <w:rStyle w:val="a5"/>
        </w:rPr>
        <w:t xml:space="preserve">до </w:t>
      </w:r>
      <w:r>
        <w:rPr>
          <w:rStyle w:val="a5"/>
          <w:lang w:val="en-US" w:eastAsia="en-US" w:bidi="en-US"/>
        </w:rPr>
        <w:t xml:space="preserve">3 </w:t>
      </w:r>
      <w:r>
        <w:rPr>
          <w:rStyle w:val="a5"/>
        </w:rPr>
        <w:t>тысяч рублей;</w:t>
      </w:r>
    </w:p>
    <w:p w14:paraId="08ADF523" w14:textId="77777777" w:rsidR="00E40F0F" w:rsidRDefault="0006483C">
      <w:pPr>
        <w:pStyle w:val="11"/>
        <w:numPr>
          <w:ilvl w:val="0"/>
          <w:numId w:val="11"/>
        </w:numPr>
        <w:tabs>
          <w:tab w:val="left" w:pos="589"/>
        </w:tabs>
        <w:ind w:firstLine="240"/>
        <w:jc w:val="both"/>
      </w:pPr>
      <w:r>
        <w:rPr>
          <w:rStyle w:val="a5"/>
        </w:rPr>
        <w:t xml:space="preserve">от </w:t>
      </w:r>
      <w:r>
        <w:rPr>
          <w:rStyle w:val="a5"/>
          <w:lang w:val="en-US" w:eastAsia="en-US" w:bidi="en-US"/>
        </w:rPr>
        <w:t xml:space="preserve">20 </w:t>
      </w:r>
      <w:r>
        <w:rPr>
          <w:rStyle w:val="a5"/>
        </w:rPr>
        <w:t xml:space="preserve">до </w:t>
      </w:r>
      <w:r>
        <w:rPr>
          <w:rStyle w:val="a5"/>
          <w:lang w:val="en-US" w:eastAsia="en-US" w:bidi="en-US"/>
        </w:rPr>
        <w:t xml:space="preserve">30 </w:t>
      </w:r>
      <w:r>
        <w:rPr>
          <w:rStyle w:val="a5"/>
        </w:rPr>
        <w:t>тысяч рублей;</w:t>
      </w:r>
    </w:p>
    <w:p w14:paraId="14A1F5E4" w14:textId="77777777" w:rsidR="00E40F0F" w:rsidRDefault="0006483C">
      <w:pPr>
        <w:pStyle w:val="11"/>
        <w:numPr>
          <w:ilvl w:val="0"/>
          <w:numId w:val="11"/>
        </w:numPr>
        <w:tabs>
          <w:tab w:val="left" w:pos="589"/>
        </w:tabs>
        <w:spacing w:after="220"/>
        <w:ind w:firstLine="240"/>
        <w:jc w:val="both"/>
      </w:pPr>
      <w:r>
        <w:rPr>
          <w:rStyle w:val="a5"/>
        </w:rPr>
        <w:t xml:space="preserve">от </w:t>
      </w:r>
      <w:r>
        <w:rPr>
          <w:rStyle w:val="a5"/>
          <w:lang w:val="en-US" w:eastAsia="en-US" w:bidi="en-US"/>
        </w:rPr>
        <w:t xml:space="preserve">200 </w:t>
      </w:r>
      <w:r>
        <w:rPr>
          <w:rStyle w:val="a5"/>
        </w:rPr>
        <w:t xml:space="preserve">до </w:t>
      </w:r>
      <w:r>
        <w:rPr>
          <w:rStyle w:val="a5"/>
          <w:lang w:val="en-US" w:eastAsia="en-US" w:bidi="en-US"/>
        </w:rPr>
        <w:t xml:space="preserve">300 </w:t>
      </w:r>
      <w:r>
        <w:rPr>
          <w:rStyle w:val="a5"/>
        </w:rPr>
        <w:t>тысяч рублей.</w:t>
      </w:r>
    </w:p>
    <w:p w14:paraId="2462EBD2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firstLine="240"/>
        <w:jc w:val="both"/>
      </w:pPr>
      <w:r>
        <w:rPr>
          <w:rStyle w:val="a5"/>
        </w:rPr>
        <w:t>Выявление и устранение преп</w:t>
      </w:r>
      <w:r>
        <w:rPr>
          <w:rStyle w:val="a5"/>
        </w:rPr>
        <w:t>ятствий и барьеров, мешающих доступности, должны распространяться на</w:t>
      </w:r>
    </w:p>
    <w:p w14:paraId="01FD8F6A" w14:textId="77777777" w:rsidR="00E40F0F" w:rsidRDefault="0006483C">
      <w:pPr>
        <w:pStyle w:val="11"/>
        <w:numPr>
          <w:ilvl w:val="0"/>
          <w:numId w:val="12"/>
        </w:numPr>
        <w:tabs>
          <w:tab w:val="left" w:pos="584"/>
        </w:tabs>
        <w:ind w:firstLine="240"/>
        <w:jc w:val="both"/>
      </w:pPr>
      <w:r>
        <w:rPr>
          <w:rStyle w:val="a5"/>
        </w:rPr>
        <w:t>здания, дороги, транспорт, другие внутренние и внешние объекты;</w:t>
      </w:r>
    </w:p>
    <w:p w14:paraId="77738ADB" w14:textId="77777777" w:rsidR="00E40F0F" w:rsidRDefault="0006483C">
      <w:pPr>
        <w:pStyle w:val="11"/>
        <w:numPr>
          <w:ilvl w:val="0"/>
          <w:numId w:val="12"/>
        </w:numPr>
        <w:tabs>
          <w:tab w:val="left" w:pos="589"/>
        </w:tabs>
        <w:ind w:firstLine="240"/>
      </w:pPr>
      <w:r>
        <w:rPr>
          <w:rStyle w:val="a5"/>
        </w:rPr>
        <w:t>информационные, коммуникационные и другие службы, включая электронные службы и экстренные службы;</w:t>
      </w:r>
    </w:p>
    <w:p w14:paraId="26A2D9FD" w14:textId="77777777" w:rsidR="00E40F0F" w:rsidRDefault="0006483C">
      <w:pPr>
        <w:pStyle w:val="11"/>
        <w:numPr>
          <w:ilvl w:val="0"/>
          <w:numId w:val="12"/>
        </w:numPr>
        <w:tabs>
          <w:tab w:val="left" w:pos="589"/>
        </w:tabs>
        <w:ind w:left="240" w:firstLine="0"/>
      </w:pPr>
      <w:r>
        <w:rPr>
          <w:rStyle w:val="a5"/>
        </w:rPr>
        <w:t xml:space="preserve">социальные </w:t>
      </w:r>
      <w:r>
        <w:rPr>
          <w:rStyle w:val="a5"/>
        </w:rPr>
        <w:t>программы и социальные услуги, включая возможность эффективной социальной адаптации инвалидов в обществе;</w:t>
      </w:r>
    </w:p>
    <w:p w14:paraId="50919501" w14:textId="77777777" w:rsidR="00E40F0F" w:rsidRDefault="0006483C">
      <w:pPr>
        <w:pStyle w:val="11"/>
        <w:numPr>
          <w:ilvl w:val="0"/>
          <w:numId w:val="12"/>
        </w:numPr>
        <w:tabs>
          <w:tab w:val="left" w:pos="574"/>
        </w:tabs>
        <w:spacing w:after="220"/>
        <w:ind w:firstLine="240"/>
      </w:pPr>
      <w:r>
        <w:rPr>
          <w:rStyle w:val="a5"/>
        </w:rPr>
        <w:t>все перечисленное</w:t>
      </w:r>
    </w:p>
    <w:p w14:paraId="7C0E15E3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left="240" w:firstLine="0"/>
      </w:pPr>
      <w:r>
        <w:rPr>
          <w:rStyle w:val="a5"/>
        </w:rPr>
        <w:t>Какое количество машиномест должно выделяться бесплатно для автотранспортных средств инвалидов на автостоянках (парковках):</w:t>
      </w:r>
    </w:p>
    <w:p w14:paraId="436A8D17" w14:textId="77777777" w:rsidR="00E40F0F" w:rsidRDefault="0006483C">
      <w:pPr>
        <w:pStyle w:val="11"/>
        <w:numPr>
          <w:ilvl w:val="0"/>
          <w:numId w:val="13"/>
        </w:numPr>
        <w:tabs>
          <w:tab w:val="left" w:pos="584"/>
        </w:tabs>
        <w:ind w:firstLine="240"/>
        <w:jc w:val="both"/>
      </w:pPr>
      <w:r>
        <w:rPr>
          <w:rStyle w:val="a5"/>
        </w:rPr>
        <w:t>не менее</w:t>
      </w:r>
      <w:r>
        <w:rPr>
          <w:rStyle w:val="a5"/>
        </w:rPr>
        <w:t xml:space="preserve"> </w:t>
      </w:r>
      <w:r>
        <w:rPr>
          <w:rStyle w:val="a5"/>
          <w:lang w:val="en-US" w:eastAsia="en-US" w:bidi="en-US"/>
        </w:rPr>
        <w:t>15%;</w:t>
      </w:r>
    </w:p>
    <w:p w14:paraId="69B38D49" w14:textId="77777777" w:rsidR="00E40F0F" w:rsidRDefault="0006483C">
      <w:pPr>
        <w:pStyle w:val="11"/>
        <w:numPr>
          <w:ilvl w:val="0"/>
          <w:numId w:val="13"/>
        </w:numPr>
        <w:tabs>
          <w:tab w:val="left" w:pos="589"/>
        </w:tabs>
        <w:ind w:firstLine="240"/>
        <w:jc w:val="both"/>
      </w:pPr>
      <w:r>
        <w:rPr>
          <w:rStyle w:val="a5"/>
        </w:rPr>
        <w:t xml:space="preserve">не менее </w:t>
      </w:r>
      <w:r>
        <w:rPr>
          <w:rStyle w:val="a5"/>
          <w:lang w:val="en-US" w:eastAsia="en-US" w:bidi="en-US"/>
        </w:rPr>
        <w:t>10%;</w:t>
      </w:r>
    </w:p>
    <w:p w14:paraId="284012DF" w14:textId="77777777" w:rsidR="00E40F0F" w:rsidRDefault="0006483C">
      <w:pPr>
        <w:pStyle w:val="11"/>
        <w:numPr>
          <w:ilvl w:val="0"/>
          <w:numId w:val="13"/>
        </w:numPr>
        <w:tabs>
          <w:tab w:val="left" w:pos="589"/>
        </w:tabs>
        <w:ind w:firstLine="240"/>
        <w:jc w:val="both"/>
      </w:pPr>
      <w:r>
        <w:rPr>
          <w:rStyle w:val="a5"/>
        </w:rPr>
        <w:t xml:space="preserve">не менее </w:t>
      </w:r>
      <w:r>
        <w:rPr>
          <w:rStyle w:val="a5"/>
          <w:lang w:val="en-US" w:eastAsia="en-US" w:bidi="en-US"/>
        </w:rPr>
        <w:t>5%;</w:t>
      </w:r>
    </w:p>
    <w:p w14:paraId="3D20B753" w14:textId="77777777" w:rsidR="00E40F0F" w:rsidRDefault="0006483C">
      <w:pPr>
        <w:pStyle w:val="11"/>
        <w:numPr>
          <w:ilvl w:val="0"/>
          <w:numId w:val="13"/>
        </w:numPr>
        <w:tabs>
          <w:tab w:val="left" w:pos="574"/>
        </w:tabs>
        <w:spacing w:after="220"/>
        <w:ind w:firstLine="240"/>
        <w:jc w:val="both"/>
      </w:pPr>
      <w:r>
        <w:rPr>
          <w:rStyle w:val="a5"/>
        </w:rPr>
        <w:t xml:space="preserve">не менее </w:t>
      </w:r>
      <w:r>
        <w:rPr>
          <w:rStyle w:val="a5"/>
          <w:lang w:val="en-US" w:eastAsia="en-US" w:bidi="en-US"/>
        </w:rPr>
        <w:t>20%</w:t>
      </w:r>
    </w:p>
    <w:p w14:paraId="2B25BB7A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left="240" w:firstLine="0"/>
      </w:pPr>
      <w:r>
        <w:rPr>
          <w:rStyle w:val="a5"/>
        </w:rPr>
        <w:t>Работники пассажирской инфраструктуры обязаны знать требования следующих инструкций по обслуживанию маломобильных пассажиров:</w:t>
      </w:r>
    </w:p>
    <w:p w14:paraId="6196065E" w14:textId="77777777" w:rsidR="00E40F0F" w:rsidRDefault="0006483C">
      <w:pPr>
        <w:pStyle w:val="11"/>
        <w:numPr>
          <w:ilvl w:val="0"/>
          <w:numId w:val="14"/>
        </w:numPr>
        <w:tabs>
          <w:tab w:val="left" w:pos="681"/>
        </w:tabs>
        <w:ind w:left="240" w:firstLine="0"/>
      </w:pPr>
      <w:r>
        <w:rPr>
          <w:rStyle w:val="a5"/>
        </w:rPr>
        <w:t>по выделению зон обслуживания на объекте и обеспечение с организацией допуска и сопр</w:t>
      </w:r>
      <w:r>
        <w:rPr>
          <w:rStyle w:val="a5"/>
        </w:rPr>
        <w:t>овождения ко всем функциональным зонам инфраструктуры;</w:t>
      </w:r>
    </w:p>
    <w:p w14:paraId="537F3630" w14:textId="77777777" w:rsidR="00E40F0F" w:rsidRDefault="0006483C">
      <w:pPr>
        <w:pStyle w:val="11"/>
        <w:numPr>
          <w:ilvl w:val="0"/>
          <w:numId w:val="14"/>
        </w:numPr>
        <w:tabs>
          <w:tab w:val="left" w:pos="681"/>
        </w:tabs>
        <w:ind w:left="240" w:firstLine="0"/>
      </w:pPr>
      <w:r>
        <w:rPr>
          <w:rStyle w:val="a5"/>
        </w:rPr>
        <w:t>по организации парковки автотранспорта, доставившего/ожидающего пассажира и его сопровождения по объекту на посадку /в транспортное средство с последующей организацией посадки/ высадки;</w:t>
      </w:r>
    </w:p>
    <w:p w14:paraId="524EBACF" w14:textId="77777777" w:rsidR="00E40F0F" w:rsidRDefault="0006483C">
      <w:pPr>
        <w:pStyle w:val="11"/>
        <w:numPr>
          <w:ilvl w:val="0"/>
          <w:numId w:val="14"/>
        </w:numPr>
        <w:tabs>
          <w:tab w:val="left" w:pos="589"/>
        </w:tabs>
        <w:ind w:firstLine="240"/>
      </w:pPr>
      <w:r>
        <w:rPr>
          <w:rStyle w:val="a5"/>
        </w:rPr>
        <w:t>по оказанию сит</w:t>
      </w:r>
      <w:r>
        <w:rPr>
          <w:rStyle w:val="a5"/>
        </w:rPr>
        <w:t>уационной помощи в возможности воспользоваться услугами, предоставляемыми пассажирам;</w:t>
      </w:r>
    </w:p>
    <w:p w14:paraId="31617C34" w14:textId="77777777" w:rsidR="00E40F0F" w:rsidRDefault="0006483C">
      <w:pPr>
        <w:pStyle w:val="11"/>
        <w:numPr>
          <w:ilvl w:val="0"/>
          <w:numId w:val="14"/>
        </w:numPr>
        <w:tabs>
          <w:tab w:val="left" w:pos="574"/>
        </w:tabs>
        <w:spacing w:after="220"/>
        <w:ind w:firstLine="240"/>
      </w:pPr>
      <w:r>
        <w:rPr>
          <w:rStyle w:val="a5"/>
        </w:rPr>
        <w:t>все перечисленные неверно</w:t>
      </w:r>
    </w:p>
    <w:p w14:paraId="03E6AB0A" w14:textId="77777777" w:rsidR="00E40F0F" w:rsidRDefault="0006483C">
      <w:pPr>
        <w:pStyle w:val="11"/>
        <w:numPr>
          <w:ilvl w:val="0"/>
          <w:numId w:val="8"/>
        </w:numPr>
        <w:tabs>
          <w:tab w:val="left" w:pos="565"/>
        </w:tabs>
        <w:ind w:firstLine="240"/>
      </w:pPr>
      <w:r>
        <w:rPr>
          <w:rStyle w:val="a5"/>
        </w:rPr>
        <w:t>Ширину пути движения инвалидов на креслах-колясках допускается снижать в стесненных условиях до:</w:t>
      </w:r>
    </w:p>
    <w:p w14:paraId="433C516F" w14:textId="77777777" w:rsidR="00E40F0F" w:rsidRDefault="0006483C">
      <w:pPr>
        <w:pStyle w:val="11"/>
        <w:numPr>
          <w:ilvl w:val="0"/>
          <w:numId w:val="15"/>
        </w:numPr>
        <w:tabs>
          <w:tab w:val="left" w:pos="584"/>
        </w:tabs>
        <w:ind w:firstLine="240"/>
        <w:jc w:val="both"/>
      </w:pPr>
      <w:r>
        <w:rPr>
          <w:rStyle w:val="a5"/>
          <w:lang w:val="en-US" w:eastAsia="en-US" w:bidi="en-US"/>
        </w:rPr>
        <w:t xml:space="preserve">2,0 </w:t>
      </w:r>
      <w:r>
        <w:rPr>
          <w:rStyle w:val="a5"/>
        </w:rPr>
        <w:t>м;</w:t>
      </w:r>
    </w:p>
    <w:p w14:paraId="7C0CEF01" w14:textId="77777777" w:rsidR="00E40F0F" w:rsidRDefault="0006483C">
      <w:pPr>
        <w:pStyle w:val="11"/>
        <w:numPr>
          <w:ilvl w:val="0"/>
          <w:numId w:val="15"/>
        </w:numPr>
        <w:tabs>
          <w:tab w:val="left" w:pos="589"/>
        </w:tabs>
        <w:ind w:firstLine="240"/>
        <w:jc w:val="both"/>
      </w:pPr>
      <w:r>
        <w:rPr>
          <w:rStyle w:val="a5"/>
          <w:lang w:val="en-US" w:eastAsia="en-US" w:bidi="en-US"/>
        </w:rPr>
        <w:t xml:space="preserve">1,2 </w:t>
      </w:r>
      <w:r>
        <w:rPr>
          <w:rStyle w:val="a5"/>
        </w:rPr>
        <w:t xml:space="preserve">м </w:t>
      </w:r>
      <w:r>
        <w:rPr>
          <w:rStyle w:val="a5"/>
          <w:lang w:val="en-US" w:eastAsia="en-US" w:bidi="en-US"/>
        </w:rPr>
        <w:t>;</w:t>
      </w:r>
    </w:p>
    <w:p w14:paraId="1739F7D8" w14:textId="77777777" w:rsidR="00E40F0F" w:rsidRDefault="0006483C">
      <w:pPr>
        <w:pStyle w:val="11"/>
        <w:numPr>
          <w:ilvl w:val="0"/>
          <w:numId w:val="15"/>
        </w:numPr>
        <w:tabs>
          <w:tab w:val="left" w:pos="589"/>
        </w:tabs>
        <w:ind w:firstLine="240"/>
        <w:jc w:val="both"/>
      </w:pPr>
      <w:r>
        <w:rPr>
          <w:rStyle w:val="a5"/>
          <w:lang w:val="en-US" w:eastAsia="en-US" w:bidi="en-US"/>
        </w:rPr>
        <w:t xml:space="preserve">1,0 </w:t>
      </w:r>
      <w:r>
        <w:rPr>
          <w:rStyle w:val="a5"/>
        </w:rPr>
        <w:t>м;</w:t>
      </w:r>
    </w:p>
    <w:p w14:paraId="25E5E453" w14:textId="77777777" w:rsidR="00E40F0F" w:rsidRDefault="0006483C">
      <w:pPr>
        <w:pStyle w:val="11"/>
        <w:numPr>
          <w:ilvl w:val="0"/>
          <w:numId w:val="15"/>
        </w:numPr>
        <w:tabs>
          <w:tab w:val="left" w:pos="574"/>
        </w:tabs>
        <w:spacing w:after="220"/>
        <w:ind w:firstLine="240"/>
        <w:jc w:val="both"/>
      </w:pPr>
      <w:r>
        <w:rPr>
          <w:rStyle w:val="a5"/>
          <w:lang w:val="en-US" w:eastAsia="en-US" w:bidi="en-US"/>
        </w:rPr>
        <w:t xml:space="preserve">0,9 </w:t>
      </w:r>
      <w:r>
        <w:rPr>
          <w:rStyle w:val="a5"/>
        </w:rPr>
        <w:t>м.</w:t>
      </w:r>
    </w:p>
    <w:p w14:paraId="7F75093C" w14:textId="77777777" w:rsidR="00E40F0F" w:rsidRDefault="0006483C">
      <w:pPr>
        <w:pStyle w:val="11"/>
        <w:numPr>
          <w:ilvl w:val="0"/>
          <w:numId w:val="8"/>
        </w:numPr>
        <w:tabs>
          <w:tab w:val="left" w:pos="560"/>
        </w:tabs>
        <w:ind w:firstLine="240"/>
        <w:jc w:val="both"/>
      </w:pPr>
      <w:r>
        <w:rPr>
          <w:rStyle w:val="a5"/>
        </w:rPr>
        <w:lastRenderedPageBreak/>
        <w:t xml:space="preserve">Заявка на </w:t>
      </w:r>
      <w:r>
        <w:rPr>
          <w:rStyle w:val="a5"/>
        </w:rPr>
        <w:t>сопровождение пассажиров предоставляется</w:t>
      </w:r>
    </w:p>
    <w:p w14:paraId="47F02EC5" w14:textId="77777777" w:rsidR="00E40F0F" w:rsidRDefault="0006483C">
      <w:pPr>
        <w:pStyle w:val="11"/>
        <w:numPr>
          <w:ilvl w:val="0"/>
          <w:numId w:val="16"/>
        </w:numPr>
        <w:tabs>
          <w:tab w:val="left" w:pos="584"/>
        </w:tabs>
        <w:ind w:firstLine="240"/>
        <w:jc w:val="both"/>
      </w:pPr>
      <w:r>
        <w:rPr>
          <w:rStyle w:val="a5"/>
        </w:rPr>
        <w:t xml:space="preserve">в авиации за </w:t>
      </w:r>
      <w:r w:rsidRPr="00343ADA">
        <w:rPr>
          <w:rStyle w:val="a5"/>
          <w:lang w:eastAsia="en-US" w:bidi="en-US"/>
        </w:rPr>
        <w:t xml:space="preserve">48 </w:t>
      </w:r>
      <w:r>
        <w:rPr>
          <w:rStyle w:val="a5"/>
        </w:rPr>
        <w:t xml:space="preserve">ч, на железнодорожном транспорте за </w:t>
      </w:r>
      <w:r w:rsidRPr="00343ADA">
        <w:rPr>
          <w:rStyle w:val="a5"/>
          <w:lang w:eastAsia="en-US" w:bidi="en-US"/>
        </w:rPr>
        <w:t xml:space="preserve">24 </w:t>
      </w:r>
      <w:r>
        <w:rPr>
          <w:rStyle w:val="a5"/>
        </w:rPr>
        <w:t xml:space="preserve">часа </w:t>
      </w:r>
      <w:r w:rsidRPr="00343ADA">
        <w:rPr>
          <w:rStyle w:val="a5"/>
          <w:lang w:eastAsia="en-US" w:bidi="en-US"/>
        </w:rPr>
        <w:t>;</w:t>
      </w:r>
    </w:p>
    <w:p w14:paraId="643F0BAA" w14:textId="77777777" w:rsidR="00E40F0F" w:rsidRDefault="0006483C">
      <w:pPr>
        <w:pStyle w:val="11"/>
        <w:numPr>
          <w:ilvl w:val="0"/>
          <w:numId w:val="16"/>
        </w:numPr>
        <w:tabs>
          <w:tab w:val="left" w:pos="589"/>
        </w:tabs>
        <w:spacing w:after="220"/>
        <w:ind w:firstLine="240"/>
        <w:jc w:val="both"/>
      </w:pPr>
      <w:r>
        <w:rPr>
          <w:rStyle w:val="a5"/>
        </w:rPr>
        <w:t xml:space="preserve">в авиации и на железнодорожном транспорте за </w:t>
      </w:r>
      <w:r w:rsidRPr="00343ADA">
        <w:rPr>
          <w:rStyle w:val="a5"/>
          <w:lang w:eastAsia="en-US" w:bidi="en-US"/>
        </w:rPr>
        <w:t xml:space="preserve">36 </w:t>
      </w:r>
      <w:r>
        <w:rPr>
          <w:rStyle w:val="a5"/>
        </w:rPr>
        <w:t>ч;</w:t>
      </w:r>
    </w:p>
    <w:p w14:paraId="61AF5944" w14:textId="77777777" w:rsidR="00E40F0F" w:rsidRDefault="0006483C">
      <w:pPr>
        <w:pStyle w:val="11"/>
        <w:numPr>
          <w:ilvl w:val="0"/>
          <w:numId w:val="16"/>
        </w:numPr>
        <w:tabs>
          <w:tab w:val="left" w:pos="569"/>
        </w:tabs>
      </w:pPr>
      <w:r>
        <w:rPr>
          <w:rStyle w:val="a5"/>
        </w:rPr>
        <w:t>в момент обращения пассажира;</w:t>
      </w:r>
    </w:p>
    <w:p w14:paraId="1F005DBF" w14:textId="77777777" w:rsidR="00E40F0F" w:rsidRDefault="0006483C">
      <w:pPr>
        <w:pStyle w:val="11"/>
        <w:numPr>
          <w:ilvl w:val="0"/>
          <w:numId w:val="16"/>
        </w:numPr>
        <w:tabs>
          <w:tab w:val="left" w:pos="554"/>
        </w:tabs>
        <w:spacing w:after="220"/>
      </w:pPr>
      <w:r>
        <w:rPr>
          <w:rStyle w:val="a5"/>
        </w:rPr>
        <w:t xml:space="preserve">в авиации за </w:t>
      </w:r>
      <w:r w:rsidRPr="00343ADA">
        <w:rPr>
          <w:rStyle w:val="a5"/>
          <w:lang w:eastAsia="en-US" w:bidi="en-US"/>
        </w:rPr>
        <w:t xml:space="preserve">24 </w:t>
      </w:r>
      <w:r>
        <w:rPr>
          <w:rStyle w:val="a5"/>
        </w:rPr>
        <w:t xml:space="preserve">ч, на железнодорожном транспорте за </w:t>
      </w:r>
      <w:r w:rsidRPr="00343ADA">
        <w:rPr>
          <w:rStyle w:val="a5"/>
          <w:lang w:eastAsia="en-US" w:bidi="en-US"/>
        </w:rPr>
        <w:t xml:space="preserve">48 </w:t>
      </w:r>
      <w:r>
        <w:rPr>
          <w:rStyle w:val="a5"/>
        </w:rPr>
        <w:t>ч.</w:t>
      </w:r>
    </w:p>
    <w:p w14:paraId="6C192C45" w14:textId="77777777" w:rsidR="00E40F0F" w:rsidRDefault="0006483C">
      <w:pPr>
        <w:pStyle w:val="11"/>
        <w:numPr>
          <w:ilvl w:val="0"/>
          <w:numId w:val="8"/>
        </w:numPr>
        <w:tabs>
          <w:tab w:val="left" w:pos="545"/>
        </w:tabs>
      </w:pPr>
      <w:r>
        <w:rPr>
          <w:rStyle w:val="a5"/>
        </w:rPr>
        <w:t xml:space="preserve">Что </w:t>
      </w:r>
      <w:r>
        <w:rPr>
          <w:rStyle w:val="a5"/>
        </w:rPr>
        <w:t>относится к беспрепятственному доступу инвалидов к объектам пассажирской инфраструктуры:</w:t>
      </w:r>
    </w:p>
    <w:p w14:paraId="1CC442A3" w14:textId="77777777" w:rsidR="00E40F0F" w:rsidRDefault="0006483C">
      <w:pPr>
        <w:pStyle w:val="11"/>
        <w:numPr>
          <w:ilvl w:val="0"/>
          <w:numId w:val="17"/>
        </w:numPr>
        <w:tabs>
          <w:tab w:val="left" w:pos="564"/>
        </w:tabs>
      </w:pPr>
      <w:r>
        <w:rPr>
          <w:rStyle w:val="a5"/>
        </w:rPr>
        <w:t>возможность их передвижения в сопровождении в транспортном средстве;</w:t>
      </w:r>
    </w:p>
    <w:p w14:paraId="303D2C86" w14:textId="77777777" w:rsidR="00E40F0F" w:rsidRDefault="0006483C">
      <w:pPr>
        <w:pStyle w:val="11"/>
        <w:numPr>
          <w:ilvl w:val="0"/>
          <w:numId w:val="17"/>
        </w:numPr>
        <w:tabs>
          <w:tab w:val="left" w:pos="569"/>
        </w:tabs>
      </w:pPr>
      <w:r>
        <w:rPr>
          <w:rStyle w:val="a5"/>
        </w:rPr>
        <w:t>возможность их самостоятельного передвижения по объектам пассажирской инфраструктуры;</w:t>
      </w:r>
    </w:p>
    <w:p w14:paraId="35E1EB32" w14:textId="77777777" w:rsidR="00E40F0F" w:rsidRDefault="0006483C">
      <w:pPr>
        <w:pStyle w:val="11"/>
        <w:numPr>
          <w:ilvl w:val="0"/>
          <w:numId w:val="17"/>
        </w:numPr>
        <w:tabs>
          <w:tab w:val="left" w:pos="569"/>
        </w:tabs>
        <w:ind w:left="220" w:firstLine="0"/>
      </w:pPr>
      <w:r>
        <w:rPr>
          <w:rStyle w:val="a5"/>
        </w:rPr>
        <w:t xml:space="preserve">возможность </w:t>
      </w:r>
      <w:r>
        <w:rPr>
          <w:rStyle w:val="a5"/>
        </w:rPr>
        <w:t>их передвижения в сопровождении только по прилегающей территории объекта пассажирской инфраструктуры;</w:t>
      </w:r>
    </w:p>
    <w:p w14:paraId="3708A0D3" w14:textId="77777777" w:rsidR="00E40F0F" w:rsidRDefault="0006483C">
      <w:pPr>
        <w:pStyle w:val="11"/>
        <w:numPr>
          <w:ilvl w:val="0"/>
          <w:numId w:val="17"/>
        </w:numPr>
        <w:tabs>
          <w:tab w:val="left" w:pos="554"/>
        </w:tabs>
        <w:spacing w:after="220"/>
      </w:pPr>
      <w:r>
        <w:rPr>
          <w:rStyle w:val="a5"/>
        </w:rPr>
        <w:t>все перечисленное неверно</w:t>
      </w:r>
    </w:p>
    <w:p w14:paraId="610E9950" w14:textId="77777777" w:rsidR="00E40F0F" w:rsidRDefault="0006483C">
      <w:pPr>
        <w:pStyle w:val="11"/>
        <w:numPr>
          <w:ilvl w:val="0"/>
          <w:numId w:val="8"/>
        </w:numPr>
        <w:tabs>
          <w:tab w:val="left" w:pos="650"/>
        </w:tabs>
        <w:ind w:left="220" w:firstLine="0"/>
      </w:pPr>
      <w:r>
        <w:rPr>
          <w:rStyle w:val="a5"/>
        </w:rPr>
        <w:t>Какая информация должна дублироваться для сведения пассажиров (в виде звуковой и визуальной) и представлена на объектах пассажир</w:t>
      </w:r>
      <w:r>
        <w:rPr>
          <w:rStyle w:val="a5"/>
        </w:rPr>
        <w:t>ской инфраструктуры:</w:t>
      </w:r>
    </w:p>
    <w:p w14:paraId="081C8A07" w14:textId="77777777" w:rsidR="00E40F0F" w:rsidRDefault="0006483C">
      <w:pPr>
        <w:pStyle w:val="11"/>
        <w:numPr>
          <w:ilvl w:val="0"/>
          <w:numId w:val="18"/>
        </w:numPr>
        <w:tabs>
          <w:tab w:val="left" w:pos="564"/>
        </w:tabs>
        <w:ind w:left="220" w:firstLine="0"/>
      </w:pPr>
      <w:r>
        <w:rPr>
          <w:rStyle w:val="a5"/>
        </w:rPr>
        <w:t>об отправлении и прибытии транспортных средств, правилах перевозки пассажиров;</w:t>
      </w:r>
    </w:p>
    <w:p w14:paraId="49E7DA9A" w14:textId="77777777" w:rsidR="00E40F0F" w:rsidRDefault="0006483C">
      <w:pPr>
        <w:pStyle w:val="11"/>
        <w:numPr>
          <w:ilvl w:val="0"/>
          <w:numId w:val="18"/>
        </w:numPr>
        <w:tabs>
          <w:tab w:val="left" w:pos="569"/>
        </w:tabs>
      </w:pPr>
      <w:r>
        <w:rPr>
          <w:rStyle w:val="a5"/>
        </w:rPr>
        <w:t>о маршрутах движения без препятствий и зон обслуживания инвалидов;</w:t>
      </w:r>
    </w:p>
    <w:p w14:paraId="5EBA184A" w14:textId="77777777" w:rsidR="00E40F0F" w:rsidRDefault="0006483C">
      <w:pPr>
        <w:pStyle w:val="11"/>
        <w:numPr>
          <w:ilvl w:val="0"/>
          <w:numId w:val="18"/>
        </w:numPr>
        <w:tabs>
          <w:tab w:val="left" w:pos="569"/>
        </w:tabs>
        <w:spacing w:after="740"/>
      </w:pPr>
      <w:r>
        <w:rPr>
          <w:rStyle w:val="a5"/>
        </w:rPr>
        <w:t>о работе основных подразделений транспортного комплекса</w:t>
      </w:r>
    </w:p>
    <w:p w14:paraId="2442C0A0" w14:textId="77777777" w:rsidR="00E40F0F" w:rsidRDefault="0006483C">
      <w:pPr>
        <w:pStyle w:val="22"/>
        <w:keepNext/>
        <w:keepLines/>
        <w:numPr>
          <w:ilvl w:val="1"/>
          <w:numId w:val="6"/>
        </w:numPr>
        <w:tabs>
          <w:tab w:val="left" w:pos="2143"/>
        </w:tabs>
        <w:spacing w:after="420"/>
        <w:ind w:left="1660"/>
      </w:pPr>
      <w:bookmarkStart w:id="7" w:name="bookmark13"/>
      <w:r>
        <w:rPr>
          <w:rStyle w:val="21"/>
          <w:b/>
          <w:bCs/>
        </w:rPr>
        <w:t>Типовые задания для оценки навыко</w:t>
      </w:r>
      <w:r>
        <w:rPr>
          <w:rStyle w:val="21"/>
          <w:b/>
          <w:bCs/>
        </w:rPr>
        <w:t>вого образовательного результата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7526"/>
      </w:tblGrid>
      <w:tr w:rsidR="00E40F0F" w14:paraId="77DDFFE5" w14:textId="77777777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E489A0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Код и наименование индикатора достижения компетенции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08E3F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Образовательный результат</w:t>
            </w:r>
          </w:p>
        </w:tc>
      </w:tr>
      <w:tr w:rsidR="00E40F0F" w14:paraId="707674F0" w14:textId="77777777">
        <w:tblPrEx>
          <w:tblCellMar>
            <w:top w:w="0" w:type="dxa"/>
            <w:bottom w:w="0" w:type="dxa"/>
          </w:tblCellMar>
        </w:tblPrEx>
        <w:trPr>
          <w:trHeight w:hRule="exact" w:val="2083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AEDB85" w14:textId="77777777" w:rsidR="00E40F0F" w:rsidRDefault="0006483C">
            <w:pPr>
              <w:pStyle w:val="a4"/>
              <w:ind w:firstLine="0"/>
              <w:jc w:val="both"/>
            </w:pPr>
            <w:r>
              <w:rPr>
                <w:rStyle w:val="a3"/>
              </w:rPr>
              <w:t xml:space="preserve">ОПК-7.3 Планирует мероприятия по организации доступной среды на объектах транспорта для безбарьерного обслуживания пассажиров из числа </w:t>
            </w:r>
            <w:r>
              <w:rPr>
                <w:rStyle w:val="a3"/>
              </w:rPr>
              <w:t>инвалидов и лиц с ограниченными возможностями здоровья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84360" w14:textId="77777777" w:rsidR="00E40F0F" w:rsidRDefault="0006483C">
            <w:pPr>
              <w:pStyle w:val="a4"/>
              <w:spacing w:line="230" w:lineRule="auto"/>
              <w:ind w:firstLine="0"/>
            </w:pPr>
            <w:r>
              <w:rPr>
                <w:rStyle w:val="a3"/>
                <w:i/>
                <w:iCs/>
              </w:rPr>
              <w:t>Обучающийся умеет:</w:t>
            </w:r>
          </w:p>
          <w:p w14:paraId="40AD8D58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создавать безбарьерную среду для инвалидов и МГН на транспорте и объектах транспортной инфраструктуры</w:t>
            </w:r>
          </w:p>
          <w:p w14:paraId="5D145025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обеспечить развитие практических навыков оказания ситуационной помощи инвали</w:t>
            </w:r>
            <w:r>
              <w:rPr>
                <w:rStyle w:val="a3"/>
                <w:sz w:val="19"/>
                <w:szCs w:val="19"/>
              </w:rPr>
              <w:t>дам и другим маломобильным группам населения</w:t>
            </w:r>
          </w:p>
          <w:p w14:paraId="6F5379D9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E40F0F" w14:paraId="711D7EE8" w14:textId="77777777">
        <w:tblPrEx>
          <w:tblCellMar>
            <w:top w:w="0" w:type="dxa"/>
            <w:bottom w:w="0" w:type="dxa"/>
          </w:tblCellMar>
        </w:tblPrEx>
        <w:trPr>
          <w:trHeight w:hRule="exact" w:val="3005"/>
          <w:jc w:val="center"/>
        </w:trPr>
        <w:tc>
          <w:tcPr>
            <w:tcW w:w="10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105D0" w14:textId="77777777" w:rsidR="00E40F0F" w:rsidRDefault="0006483C">
            <w:pPr>
              <w:pStyle w:val="a4"/>
              <w:ind w:firstLine="0"/>
            </w:pPr>
            <w:r>
              <w:rPr>
                <w:rStyle w:val="a3"/>
              </w:rPr>
              <w:t>Задания</w:t>
            </w:r>
          </w:p>
          <w:p w14:paraId="09F8C253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 xml:space="preserve">Выявите и оцените физические и информационно-коммуникационные потребности инвалидов при </w:t>
            </w:r>
            <w:r>
              <w:rPr>
                <w:rStyle w:val="a3"/>
              </w:rPr>
              <w:t>транспортировке в пассажирском вагоне.</w:t>
            </w:r>
          </w:p>
          <w:p w14:paraId="2743A1C0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Проведите анализ организации работы персонала предприятий железнодорожного транспорта при осуществлении перевозки и оказания других услуг инвалидам и другим МГН?</w:t>
            </w:r>
          </w:p>
          <w:p w14:paraId="68A1140C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 xml:space="preserve">Идентифицируйте возможные нестандартные и чрезвычайные </w:t>
            </w:r>
            <w:r>
              <w:rPr>
                <w:rStyle w:val="a3"/>
              </w:rPr>
              <w:t>ситуации и предложите решения по оказанию помощи и обеспечению безопасности инвалидам и МГН?</w:t>
            </w:r>
          </w:p>
          <w:p w14:paraId="068AED46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Продиагностируйте потребности разных групп инвалидов и МГН при прибытии на вокзал.</w:t>
            </w:r>
          </w:p>
          <w:p w14:paraId="1ABD52E6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 xml:space="preserve">Продиагностируйте потребности в «ситуационной помощи» различных групп инвалидов </w:t>
            </w:r>
            <w:r>
              <w:rPr>
                <w:rStyle w:val="a3"/>
              </w:rPr>
              <w:t>на объектах наземной транспортной инфраструктуры и борту пассажирских транспортных средств.</w:t>
            </w:r>
          </w:p>
          <w:p w14:paraId="6C220B6E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Проанализируйте показатели эффективности и качества лучшей отраслевой практики обеспечения доступности для МГН объектов и услуг пассажирского транспорта.</w:t>
            </w:r>
          </w:p>
        </w:tc>
      </w:tr>
      <w:tr w:rsidR="00E40F0F" w14:paraId="22C86752" w14:textId="77777777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A858B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 xml:space="preserve">Код и </w:t>
            </w:r>
            <w:r>
              <w:rPr>
                <w:rStyle w:val="a3"/>
              </w:rPr>
              <w:t>наименование индикатора достижения компетенции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1D155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Образовательный результат</w:t>
            </w:r>
          </w:p>
        </w:tc>
      </w:tr>
      <w:tr w:rsidR="00E40F0F" w14:paraId="32A52409" w14:textId="77777777">
        <w:tblPrEx>
          <w:tblCellMar>
            <w:top w:w="0" w:type="dxa"/>
            <w:bottom w:w="0" w:type="dxa"/>
          </w:tblCellMar>
        </w:tblPrEx>
        <w:trPr>
          <w:trHeight w:hRule="exact" w:val="155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308C87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</w:t>
            </w:r>
            <w:r>
              <w:rPr>
                <w:rStyle w:val="a3"/>
                <w:sz w:val="19"/>
                <w:szCs w:val="19"/>
              </w:rPr>
              <w:t>доровья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C0BC8" w14:textId="77777777" w:rsidR="00E40F0F" w:rsidRDefault="0006483C">
            <w:pPr>
              <w:pStyle w:val="a4"/>
              <w:spacing w:line="230" w:lineRule="auto"/>
              <w:ind w:firstLine="0"/>
            </w:pPr>
            <w:r>
              <w:rPr>
                <w:rStyle w:val="a3"/>
                <w:i/>
                <w:iCs/>
              </w:rPr>
              <w:t>Обучающийся владеет:</w:t>
            </w:r>
          </w:p>
          <w:p w14:paraId="79ACD17E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навыками оказания ситуационной помощи в условиях чрезвычайной (нестандартной) ситуации</w:t>
            </w:r>
          </w:p>
          <w:p w14:paraId="75EDC6CE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навыками оказания ситуационной помощи инвалидам и другим маломобильным группам населения</w:t>
            </w:r>
          </w:p>
          <w:p w14:paraId="3DF0CCBD" w14:textId="77777777" w:rsidR="00E40F0F" w:rsidRDefault="0006483C">
            <w:pPr>
              <w:pStyle w:val="a4"/>
              <w:tabs>
                <w:tab w:val="left" w:pos="278"/>
                <w:tab w:val="left" w:pos="1301"/>
                <w:tab w:val="left" w:pos="2098"/>
                <w:tab w:val="left" w:pos="4258"/>
                <w:tab w:val="left" w:pos="4579"/>
              </w:tabs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</w:t>
            </w:r>
            <w:r>
              <w:rPr>
                <w:rStyle w:val="a3"/>
                <w:sz w:val="19"/>
                <w:szCs w:val="19"/>
              </w:rPr>
              <w:tab/>
              <w:t>навыками</w:t>
            </w:r>
            <w:r>
              <w:rPr>
                <w:rStyle w:val="a3"/>
                <w:sz w:val="19"/>
                <w:szCs w:val="19"/>
              </w:rPr>
              <w:tab/>
              <w:t>оценки</w:t>
            </w:r>
            <w:r>
              <w:rPr>
                <w:rStyle w:val="a3"/>
                <w:sz w:val="19"/>
                <w:szCs w:val="19"/>
              </w:rPr>
              <w:tab/>
              <w:t xml:space="preserve">качества </w:t>
            </w:r>
            <w:r>
              <w:rPr>
                <w:rStyle w:val="a3"/>
                <w:sz w:val="19"/>
                <w:szCs w:val="19"/>
              </w:rPr>
              <w:t>доступности</w:t>
            </w:r>
            <w:r>
              <w:rPr>
                <w:rStyle w:val="a3"/>
                <w:sz w:val="19"/>
                <w:szCs w:val="19"/>
              </w:rPr>
              <w:tab/>
              <w:t>и</w:t>
            </w:r>
            <w:r>
              <w:rPr>
                <w:rStyle w:val="a3"/>
                <w:sz w:val="19"/>
                <w:szCs w:val="19"/>
              </w:rPr>
              <w:tab/>
              <w:t>качества услуг транспортной</w:t>
            </w:r>
          </w:p>
          <w:p w14:paraId="59EB4AE5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инфраструктуры для пассажиров с инвалидностью и МГН</w:t>
            </w:r>
          </w:p>
        </w:tc>
      </w:tr>
      <w:tr w:rsidR="00E40F0F" w14:paraId="404C1675" w14:textId="77777777">
        <w:tblPrEx>
          <w:tblCellMar>
            <w:top w:w="0" w:type="dxa"/>
            <w:bottom w:w="0" w:type="dxa"/>
          </w:tblCellMar>
        </w:tblPrEx>
        <w:trPr>
          <w:trHeight w:hRule="exact" w:val="3010"/>
          <w:jc w:val="center"/>
        </w:trPr>
        <w:tc>
          <w:tcPr>
            <w:tcW w:w="10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435E1" w14:textId="77777777" w:rsidR="00E40F0F" w:rsidRDefault="0006483C">
            <w:pPr>
              <w:pStyle w:val="a4"/>
              <w:ind w:firstLine="0"/>
            </w:pPr>
            <w:r>
              <w:rPr>
                <w:rStyle w:val="a3"/>
              </w:rPr>
              <w:lastRenderedPageBreak/>
              <w:t>Изучив ситуации, аргументировано ответить на вопросы:</w:t>
            </w:r>
          </w:p>
          <w:p w14:paraId="1373AC97" w14:textId="77777777" w:rsidR="00E40F0F" w:rsidRDefault="0006483C">
            <w:pPr>
              <w:pStyle w:val="a4"/>
              <w:numPr>
                <w:ilvl w:val="1"/>
                <w:numId w:val="20"/>
              </w:numPr>
              <w:tabs>
                <w:tab w:val="left" w:pos="326"/>
              </w:tabs>
              <w:ind w:firstLine="0"/>
            </w:pPr>
            <w:r>
              <w:rPr>
                <w:rStyle w:val="a3"/>
              </w:rPr>
              <w:t>Что является главным в моделируемых ситуациях?</w:t>
            </w:r>
          </w:p>
          <w:p w14:paraId="57B0EB01" w14:textId="77777777" w:rsidR="00E40F0F" w:rsidRDefault="0006483C">
            <w:pPr>
              <w:pStyle w:val="a4"/>
              <w:numPr>
                <w:ilvl w:val="1"/>
                <w:numId w:val="20"/>
              </w:numPr>
              <w:tabs>
                <w:tab w:val="left" w:pos="326"/>
              </w:tabs>
              <w:spacing w:after="220"/>
              <w:ind w:firstLine="0"/>
            </w:pPr>
            <w:r>
              <w:rPr>
                <w:rStyle w:val="a3"/>
              </w:rPr>
              <w:t>Каковы рекомендации по правильному решению поведенческой сит</w:t>
            </w:r>
            <w:r>
              <w:rPr>
                <w:rStyle w:val="a3"/>
              </w:rPr>
              <w:t>уации и оказанию помощи человеку с инвалидностью?</w:t>
            </w:r>
          </w:p>
          <w:p w14:paraId="39347083" w14:textId="77777777" w:rsidR="00E40F0F" w:rsidRDefault="0006483C">
            <w:pPr>
              <w:pStyle w:val="a4"/>
              <w:spacing w:after="220"/>
              <w:ind w:firstLine="0"/>
            </w:pPr>
            <w:r>
              <w:rPr>
                <w:rStyle w:val="a3"/>
                <w:b/>
                <w:bCs/>
              </w:rPr>
              <w:t xml:space="preserve">Задание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7. </w:t>
            </w:r>
            <w:r>
              <w:rPr>
                <w:rStyle w:val="a3"/>
              </w:rPr>
              <w:t>Работнику вокзала необходимо встретить у входа передвигающегося на кресле-коляске инвалида и сопроводить его в зал ожидания.</w:t>
            </w:r>
          </w:p>
          <w:p w14:paraId="2BCD21B1" w14:textId="77777777" w:rsidR="00E40F0F" w:rsidRDefault="0006483C">
            <w:pPr>
              <w:pStyle w:val="a4"/>
              <w:spacing w:after="220"/>
              <w:ind w:firstLine="0"/>
            </w:pPr>
            <w:r>
              <w:rPr>
                <w:rStyle w:val="a3"/>
                <w:b/>
                <w:bCs/>
              </w:rPr>
              <w:t xml:space="preserve">Задание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8. </w:t>
            </w:r>
            <w:r>
              <w:rPr>
                <w:rStyle w:val="a3"/>
              </w:rPr>
              <w:t xml:space="preserve">На вокзал прибыл без сопровождающего инвалид по </w:t>
            </w:r>
            <w:r>
              <w:rPr>
                <w:rStyle w:val="a3"/>
              </w:rPr>
              <w:t>зрению для покупки билета на поезд. Работнику вокзала необходимо помочь ему приобрести билет в кассе.</w:t>
            </w:r>
          </w:p>
          <w:p w14:paraId="77923D71" w14:textId="77777777" w:rsidR="00E40F0F" w:rsidRDefault="0006483C">
            <w:pPr>
              <w:pStyle w:val="a4"/>
              <w:spacing w:after="220"/>
              <w:ind w:firstLine="0"/>
            </w:pPr>
            <w:r>
              <w:rPr>
                <w:rStyle w:val="a3"/>
                <w:b/>
                <w:bCs/>
              </w:rPr>
              <w:t xml:space="preserve">Задание </w:t>
            </w:r>
            <w:r w:rsidRPr="00343ADA">
              <w:rPr>
                <w:rStyle w:val="a3"/>
                <w:b/>
                <w:bCs/>
                <w:lang w:eastAsia="en-US" w:bidi="en-US"/>
              </w:rPr>
              <w:t>9</w:t>
            </w:r>
            <w:r w:rsidRPr="00343ADA">
              <w:rPr>
                <w:rStyle w:val="a3"/>
                <w:lang w:eastAsia="en-US" w:bidi="en-US"/>
              </w:rPr>
              <w:t xml:space="preserve">. </w:t>
            </w:r>
            <w:r>
              <w:rPr>
                <w:rStyle w:val="a3"/>
              </w:rPr>
              <w:t>Проводнику пассажирского вагона необходимо оказать помощь слабослышащему пассажиру при посадке в вагон и размещении на своем месте.</w:t>
            </w:r>
          </w:p>
        </w:tc>
      </w:tr>
    </w:tbl>
    <w:p w14:paraId="42064A77" w14:textId="77777777" w:rsidR="00E40F0F" w:rsidRDefault="0006483C">
      <w:pPr>
        <w:pStyle w:val="11"/>
        <w:spacing w:after="460"/>
        <w:ind w:left="240" w:firstLine="0"/>
        <w:jc w:val="both"/>
      </w:pPr>
      <w:r>
        <w:rPr>
          <w:rStyle w:val="a5"/>
          <w:b/>
          <w:bCs/>
        </w:rPr>
        <w:t xml:space="preserve">Задание </w:t>
      </w:r>
      <w:r w:rsidRPr="00343ADA">
        <w:rPr>
          <w:rStyle w:val="a5"/>
          <w:b/>
          <w:bCs/>
          <w:lang w:eastAsia="en-US" w:bidi="en-US"/>
        </w:rPr>
        <w:t>10</w:t>
      </w:r>
      <w:r w:rsidRPr="00343ADA">
        <w:rPr>
          <w:rStyle w:val="a5"/>
          <w:lang w:eastAsia="en-US" w:bidi="en-US"/>
        </w:rPr>
        <w:t xml:space="preserve">. </w:t>
      </w:r>
      <w:r>
        <w:rPr>
          <w:rStyle w:val="a5"/>
        </w:rPr>
        <w:t>Работнику вокзала необходимо объяснить пассажиру с особенностями умственного развития как пройти к билетным кассам.</w:t>
      </w:r>
    </w:p>
    <w:p w14:paraId="06638768" w14:textId="77777777" w:rsidR="00E40F0F" w:rsidRDefault="0006483C">
      <w:pPr>
        <w:pStyle w:val="11"/>
        <w:numPr>
          <w:ilvl w:val="1"/>
          <w:numId w:val="21"/>
        </w:numPr>
        <w:tabs>
          <w:tab w:val="left" w:pos="1208"/>
        </w:tabs>
        <w:spacing w:after="220"/>
        <w:ind w:firstLine="720"/>
        <w:jc w:val="both"/>
      </w:pPr>
      <w:r>
        <w:rPr>
          <w:rStyle w:val="a5"/>
          <w:b/>
          <w:bCs/>
        </w:rPr>
        <w:t>Перечень вопросов для подготовки обучающихся к промежуточной аттестации</w:t>
      </w:r>
    </w:p>
    <w:p w14:paraId="334E61E5" w14:textId="77777777" w:rsidR="00E40F0F" w:rsidRDefault="0006483C">
      <w:pPr>
        <w:pStyle w:val="32"/>
        <w:keepNext/>
        <w:keepLines/>
        <w:spacing w:after="0" w:line="218" w:lineRule="auto"/>
        <w:rPr>
          <w:sz w:val="22"/>
          <w:szCs w:val="22"/>
        </w:rPr>
      </w:pPr>
      <w:bookmarkStart w:id="8" w:name="bookmark15"/>
      <w:r>
        <w:rPr>
          <w:rStyle w:val="31"/>
          <w:b/>
          <w:bCs/>
          <w:sz w:val="22"/>
          <w:szCs w:val="22"/>
        </w:rPr>
        <w:t>Вопросы к зачету</w:t>
      </w:r>
      <w:bookmarkEnd w:id="8"/>
    </w:p>
    <w:p w14:paraId="610E621C" w14:textId="77777777" w:rsidR="00E40F0F" w:rsidRDefault="0006483C">
      <w:pPr>
        <w:pStyle w:val="11"/>
        <w:numPr>
          <w:ilvl w:val="0"/>
          <w:numId w:val="22"/>
        </w:numPr>
        <w:tabs>
          <w:tab w:val="left" w:pos="310"/>
        </w:tabs>
        <w:ind w:firstLine="0"/>
        <w:jc w:val="both"/>
      </w:pPr>
      <w:r>
        <w:rPr>
          <w:rStyle w:val="a5"/>
        </w:rPr>
        <w:t xml:space="preserve">Требования законодательства по </w:t>
      </w:r>
      <w:r>
        <w:rPr>
          <w:rStyle w:val="a5"/>
        </w:rPr>
        <w:t>обеспечению доступа инвалидов к объектам и услугам пассажирского транспорта.</w:t>
      </w:r>
    </w:p>
    <w:p w14:paraId="7FD6B6CB" w14:textId="77777777" w:rsidR="00E40F0F" w:rsidRDefault="0006483C">
      <w:pPr>
        <w:pStyle w:val="11"/>
        <w:numPr>
          <w:ilvl w:val="0"/>
          <w:numId w:val="22"/>
        </w:numPr>
        <w:tabs>
          <w:tab w:val="left" w:pos="330"/>
        </w:tabs>
        <w:ind w:firstLine="0"/>
        <w:jc w:val="both"/>
      </w:pPr>
      <w:r>
        <w:rPr>
          <w:rStyle w:val="a5"/>
        </w:rPr>
        <w:t>Основные положения и принципы Конвенции о правах инвалидов по обеспечению прав инвалидов.</w:t>
      </w:r>
    </w:p>
    <w:p w14:paraId="6B2F75CA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 xml:space="preserve">Обязанности организаций пассажирского транспорта по обеспечению доступа </w:t>
      </w:r>
      <w:r>
        <w:rPr>
          <w:rStyle w:val="a5"/>
        </w:rPr>
        <w:t>инвалидов к объектам и услугам.</w:t>
      </w:r>
    </w:p>
    <w:p w14:paraId="16C6C3E4" w14:textId="77777777" w:rsidR="00E40F0F" w:rsidRDefault="0006483C">
      <w:pPr>
        <w:pStyle w:val="11"/>
        <w:numPr>
          <w:ilvl w:val="0"/>
          <w:numId w:val="22"/>
        </w:numPr>
        <w:tabs>
          <w:tab w:val="left" w:pos="330"/>
        </w:tabs>
        <w:ind w:firstLine="0"/>
        <w:jc w:val="both"/>
      </w:pPr>
      <w:r>
        <w:rPr>
          <w:rStyle w:val="a5"/>
        </w:rPr>
        <w:t>Участники процесса организации доступной среды для инвалидов и МГН на транспорте</w:t>
      </w:r>
    </w:p>
    <w:p w14:paraId="6255BEE5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Технологии оказания «ситуационной помощи» различным группам инвалидов</w:t>
      </w:r>
    </w:p>
    <w:p w14:paraId="0E893275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Информирование различных групп инвалидов о направлениях перемещения и пор</w:t>
      </w:r>
      <w:r>
        <w:rPr>
          <w:rStyle w:val="a5"/>
        </w:rPr>
        <w:t>ядке обслуживания на транспорте.</w:t>
      </w:r>
    </w:p>
    <w:p w14:paraId="40616F1F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Особенности обслуживания пассажиров-инвалидов с различными нарушениями</w:t>
      </w:r>
    </w:p>
    <w:p w14:paraId="74F0D013" w14:textId="77777777" w:rsidR="00E40F0F" w:rsidRDefault="0006483C">
      <w:pPr>
        <w:pStyle w:val="11"/>
        <w:numPr>
          <w:ilvl w:val="0"/>
          <w:numId w:val="22"/>
        </w:numPr>
        <w:tabs>
          <w:tab w:val="left" w:pos="320"/>
        </w:tabs>
        <w:ind w:firstLine="0"/>
        <w:jc w:val="both"/>
      </w:pPr>
      <w:r>
        <w:rPr>
          <w:rStyle w:val="a5"/>
        </w:rPr>
        <w:t>Потребности разных групп инвалидов и МГН.</w:t>
      </w:r>
    </w:p>
    <w:p w14:paraId="556B649C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Государственной программа РФ «Доступная среда».</w:t>
      </w:r>
    </w:p>
    <w:p w14:paraId="13FF8A51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Методика проведения паспортизации доступности для МГН объектов</w:t>
      </w:r>
      <w:r>
        <w:rPr>
          <w:rStyle w:val="a5"/>
        </w:rPr>
        <w:t xml:space="preserve"> и услуг организаций пассажирского транспорта.</w:t>
      </w:r>
    </w:p>
    <w:p w14:paraId="4D6A1081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Классификация групп инвалидов, определения скрытых и явных признаков инвалидности.</w:t>
      </w:r>
    </w:p>
    <w:p w14:paraId="7907FED9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Этика и способы общения с инвалидами.</w:t>
      </w:r>
    </w:p>
    <w:p w14:paraId="42C8D0CE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Использование принципов «разумного приспособления» для обеспечения доступности транспорт</w:t>
      </w:r>
      <w:r>
        <w:rPr>
          <w:rStyle w:val="a5"/>
        </w:rPr>
        <w:t>ных объектов и услуг для инвалидов и маломобильных групп</w:t>
      </w:r>
    </w:p>
    <w:p w14:paraId="2CFF3FFC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Показатели эффективности и качества доступности</w:t>
      </w:r>
    </w:p>
    <w:p w14:paraId="57467585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Принципы создания доступной среды для лиц с ограниченными возможностями на железнодорожном вокзале.</w:t>
      </w:r>
    </w:p>
    <w:p w14:paraId="45175A64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Безопасность при перевозках пассажиров из числа инв</w:t>
      </w:r>
      <w:r>
        <w:rPr>
          <w:rStyle w:val="a5"/>
        </w:rPr>
        <w:t>алидов и других лиц с ограничениями жизнедеятельности.</w:t>
      </w:r>
    </w:p>
    <w:p w14:paraId="2BF37776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Ситуационная помощь пассажирам из числа инвалидов, передвигающимся на креслах-колясках</w:t>
      </w:r>
    </w:p>
    <w:p w14:paraId="363AA822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Ситуационная помощь пассажирам из числа инвалидов с нарушением зрения</w:t>
      </w:r>
    </w:p>
    <w:p w14:paraId="0350F806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Правила этикета при общении с инвалидами, им</w:t>
      </w:r>
      <w:r>
        <w:rPr>
          <w:rStyle w:val="a5"/>
        </w:rPr>
        <w:t>еющими нарушение слуха</w:t>
      </w:r>
    </w:p>
    <w:p w14:paraId="54479F39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Применение принципов «универсального дизайна» для обеспечения доступности транспортных объектов и услуг для инвалидов и маломобильных групп</w:t>
      </w:r>
    </w:p>
    <w:p w14:paraId="5AB42B85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Технология обслуживания инвалидов и маломобильных пассажиров на железнодорожном транспорте</w:t>
      </w:r>
    </w:p>
    <w:p w14:paraId="4CF667AE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Но</w:t>
      </w:r>
      <w:r>
        <w:rPr>
          <w:rStyle w:val="a5"/>
        </w:rPr>
        <w:t>рмативно-правовые документы, регламентирующие обслуживание МГН на объектах транспортной инфраструктуры</w:t>
      </w:r>
    </w:p>
    <w:p w14:paraId="23F45A4D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Стандарты качества доступности объектов и услуг предприятий пассажирского транспорта для инвалидов и МГН</w:t>
      </w:r>
    </w:p>
    <w:p w14:paraId="7038F883" w14:textId="77777777" w:rsidR="00E40F0F" w:rsidRDefault="0006483C">
      <w:pPr>
        <w:pStyle w:val="11"/>
        <w:numPr>
          <w:ilvl w:val="0"/>
          <w:numId w:val="22"/>
        </w:numPr>
        <w:tabs>
          <w:tab w:val="left" w:pos="435"/>
        </w:tabs>
        <w:ind w:firstLine="0"/>
        <w:jc w:val="both"/>
      </w:pPr>
      <w:r>
        <w:rPr>
          <w:rStyle w:val="a5"/>
        </w:rPr>
        <w:t xml:space="preserve">Ответственность организаций и персонала </w:t>
      </w:r>
      <w:r>
        <w:rPr>
          <w:rStyle w:val="a5"/>
        </w:rPr>
        <w:t>пассажирского транспорта за обеспечение доступа инвалидов к объектам и услугам</w:t>
      </w:r>
    </w:p>
    <w:p w14:paraId="54A2B0CD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Модель взаимодействия участников процесса формирования доступной среды для инвалидов и МГН на транспорте.</w:t>
      </w:r>
    </w:p>
    <w:p w14:paraId="00658204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 xml:space="preserve">Методика проведения паспортизации доступности для МГН объектов и услуг </w:t>
      </w:r>
      <w:r>
        <w:rPr>
          <w:rStyle w:val="a5"/>
        </w:rPr>
        <w:t>организаций пассажирского транспорта.</w:t>
      </w:r>
    </w:p>
    <w:p w14:paraId="51398940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Вербальные и невербальные средства общения.</w:t>
      </w:r>
    </w:p>
    <w:p w14:paraId="27534621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Технические и функциональные требования к объектам транспортной инфраструктуры.</w:t>
      </w:r>
    </w:p>
    <w:p w14:paraId="40B614BD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Организация информационного пространства для инвалидов на транспорте.</w:t>
      </w:r>
    </w:p>
    <w:p w14:paraId="24466BB5" w14:textId="77777777" w:rsidR="00E40F0F" w:rsidRDefault="0006483C">
      <w:pPr>
        <w:pStyle w:val="11"/>
        <w:numPr>
          <w:ilvl w:val="0"/>
          <w:numId w:val="22"/>
        </w:numPr>
        <w:tabs>
          <w:tab w:val="left" w:pos="426"/>
        </w:tabs>
        <w:spacing w:after="460"/>
        <w:ind w:firstLine="0"/>
        <w:jc w:val="both"/>
      </w:pPr>
      <w:r>
        <w:rPr>
          <w:rStyle w:val="a5"/>
        </w:rPr>
        <w:t>Методика подготовки перс</w:t>
      </w:r>
      <w:r>
        <w:rPr>
          <w:rStyle w:val="a5"/>
        </w:rPr>
        <w:t>онала для оказания ситуационной помощи инвалидам.</w:t>
      </w:r>
    </w:p>
    <w:p w14:paraId="3C9EB873" w14:textId="77777777" w:rsidR="00E40F0F" w:rsidRDefault="0006483C">
      <w:pPr>
        <w:pStyle w:val="11"/>
        <w:spacing w:after="220"/>
        <w:ind w:firstLine="0"/>
        <w:jc w:val="center"/>
      </w:pPr>
      <w:r w:rsidRPr="00343ADA">
        <w:rPr>
          <w:rStyle w:val="a5"/>
          <w:b/>
          <w:bCs/>
          <w:lang w:eastAsia="en-US" w:bidi="en-US"/>
        </w:rPr>
        <w:t xml:space="preserve">3 </w:t>
      </w:r>
      <w:r>
        <w:rPr>
          <w:rStyle w:val="a5"/>
          <w:b/>
          <w:bCs/>
        </w:rPr>
        <w:t>Методические материалы, определяющие процедуру и критерии оценивания сформированности компетенций при</w:t>
      </w:r>
      <w:r>
        <w:rPr>
          <w:rStyle w:val="a5"/>
          <w:b/>
          <w:bCs/>
        </w:rPr>
        <w:br/>
        <w:t>проведении промежуточной аттестации</w:t>
      </w:r>
    </w:p>
    <w:p w14:paraId="3016E85F" w14:textId="77777777" w:rsidR="00E40F0F" w:rsidRDefault="0006483C">
      <w:pPr>
        <w:pStyle w:val="32"/>
        <w:keepNext/>
        <w:keepLines/>
        <w:spacing w:after="220"/>
      </w:pPr>
      <w:bookmarkStart w:id="9" w:name="bookmark17"/>
      <w:r>
        <w:rPr>
          <w:rStyle w:val="31"/>
          <w:b/>
          <w:bCs/>
        </w:rPr>
        <w:t>Критерии формирования оценок по ответам на вопросы, выполнению тес</w:t>
      </w:r>
      <w:r>
        <w:rPr>
          <w:rStyle w:val="31"/>
          <w:b/>
          <w:bCs/>
        </w:rPr>
        <w:t>товых заданий</w:t>
      </w:r>
      <w:bookmarkEnd w:id="9"/>
    </w:p>
    <w:p w14:paraId="79DD611F" w14:textId="77777777" w:rsidR="00E40F0F" w:rsidRDefault="0006483C">
      <w:pPr>
        <w:pStyle w:val="11"/>
        <w:numPr>
          <w:ilvl w:val="0"/>
          <w:numId w:val="23"/>
        </w:numPr>
        <w:tabs>
          <w:tab w:val="left" w:pos="958"/>
        </w:tabs>
        <w:ind w:firstLine="720"/>
        <w:jc w:val="both"/>
      </w:pPr>
      <w:r>
        <w:rPr>
          <w:rStyle w:val="a5"/>
        </w:rPr>
        <w:t xml:space="preserve">оценка </w:t>
      </w:r>
      <w:r>
        <w:rPr>
          <w:rStyle w:val="a5"/>
          <w:b/>
          <w:bCs/>
        </w:rPr>
        <w:t xml:space="preserve">«отлично» </w:t>
      </w:r>
      <w:r>
        <w:rPr>
          <w:rStyle w:val="a5"/>
        </w:rPr>
        <w:t xml:space="preserve">выставляется обучающемуся, если количество правильных ответов на вопросы составляет </w:t>
      </w:r>
      <w:r w:rsidRPr="00343ADA">
        <w:rPr>
          <w:rStyle w:val="a5"/>
          <w:lang w:eastAsia="en-US" w:bidi="en-US"/>
        </w:rPr>
        <w:t xml:space="preserve">100 – 90% </w:t>
      </w:r>
      <w:r>
        <w:rPr>
          <w:rStyle w:val="a5"/>
        </w:rPr>
        <w:t>от общего объёма заданных вопросов;</w:t>
      </w:r>
    </w:p>
    <w:p w14:paraId="3CE3CF95" w14:textId="77777777" w:rsidR="00E40F0F" w:rsidRDefault="0006483C">
      <w:pPr>
        <w:pStyle w:val="11"/>
        <w:numPr>
          <w:ilvl w:val="0"/>
          <w:numId w:val="23"/>
        </w:numPr>
        <w:tabs>
          <w:tab w:val="left" w:pos="963"/>
        </w:tabs>
        <w:ind w:firstLine="720"/>
        <w:jc w:val="both"/>
      </w:pPr>
      <w:r>
        <w:rPr>
          <w:rStyle w:val="a5"/>
        </w:rPr>
        <w:t xml:space="preserve">оценка </w:t>
      </w:r>
      <w:r>
        <w:rPr>
          <w:rStyle w:val="a5"/>
          <w:b/>
          <w:bCs/>
        </w:rPr>
        <w:t xml:space="preserve">«хорошо» </w:t>
      </w:r>
      <w:r>
        <w:rPr>
          <w:rStyle w:val="a5"/>
        </w:rPr>
        <w:t xml:space="preserve">выставляется обучающемуся, если количество правильных ответов на вопросы </w:t>
      </w:r>
      <w:r w:rsidRPr="00343ADA">
        <w:rPr>
          <w:rStyle w:val="a5"/>
          <w:lang w:eastAsia="en-US" w:bidi="en-US"/>
        </w:rPr>
        <w:t xml:space="preserve">– 89 – 76% </w:t>
      </w:r>
      <w:r>
        <w:rPr>
          <w:rStyle w:val="a5"/>
        </w:rPr>
        <w:t>от общего объёма заданных вопросов;</w:t>
      </w:r>
    </w:p>
    <w:p w14:paraId="0A9F6192" w14:textId="77777777" w:rsidR="00E40F0F" w:rsidRDefault="0006483C">
      <w:pPr>
        <w:pStyle w:val="11"/>
        <w:numPr>
          <w:ilvl w:val="0"/>
          <w:numId w:val="23"/>
        </w:numPr>
        <w:tabs>
          <w:tab w:val="left" w:pos="963"/>
        </w:tabs>
        <w:ind w:firstLine="720"/>
        <w:jc w:val="both"/>
      </w:pPr>
      <w:r>
        <w:rPr>
          <w:rStyle w:val="a5"/>
        </w:rPr>
        <w:t xml:space="preserve">оценка </w:t>
      </w:r>
      <w:r>
        <w:rPr>
          <w:rStyle w:val="a5"/>
          <w:b/>
          <w:bCs/>
        </w:rPr>
        <w:t xml:space="preserve">«удовлетворительно» </w:t>
      </w:r>
      <w:r>
        <w:rPr>
          <w:rStyle w:val="a5"/>
        </w:rPr>
        <w:t xml:space="preserve">выставляется обучающемуся, если количество правильных ответов на тестовые вопросы </w:t>
      </w:r>
      <w:r w:rsidRPr="00343ADA">
        <w:rPr>
          <w:rStyle w:val="a5"/>
          <w:lang w:eastAsia="en-US" w:bidi="en-US"/>
        </w:rPr>
        <w:t xml:space="preserve">–75–60 % </w:t>
      </w:r>
      <w:r>
        <w:rPr>
          <w:rStyle w:val="a5"/>
        </w:rPr>
        <w:t>от общего объёма заданных вопросов;</w:t>
      </w:r>
    </w:p>
    <w:p w14:paraId="1F6EDABC" w14:textId="77777777" w:rsidR="00E40F0F" w:rsidRDefault="0006483C">
      <w:pPr>
        <w:pStyle w:val="11"/>
        <w:numPr>
          <w:ilvl w:val="0"/>
          <w:numId w:val="23"/>
        </w:numPr>
        <w:tabs>
          <w:tab w:val="left" w:pos="963"/>
        </w:tabs>
        <w:spacing w:after="220"/>
        <w:ind w:firstLine="720"/>
        <w:jc w:val="both"/>
      </w:pPr>
      <w:r>
        <w:rPr>
          <w:rStyle w:val="a5"/>
        </w:rPr>
        <w:t xml:space="preserve">оценка </w:t>
      </w:r>
      <w:r>
        <w:rPr>
          <w:rStyle w:val="a5"/>
          <w:b/>
          <w:bCs/>
        </w:rPr>
        <w:t xml:space="preserve">«неудовлетворительно» </w:t>
      </w:r>
      <w:r>
        <w:rPr>
          <w:rStyle w:val="a5"/>
        </w:rPr>
        <w:t>выставляется обучающемуся,</w:t>
      </w:r>
      <w:r>
        <w:rPr>
          <w:rStyle w:val="a5"/>
        </w:rPr>
        <w:t xml:space="preserve"> если количество правильных ответов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 xml:space="preserve">менее </w:t>
      </w:r>
      <w:r w:rsidRPr="00343ADA">
        <w:rPr>
          <w:rStyle w:val="a5"/>
          <w:lang w:eastAsia="en-US" w:bidi="en-US"/>
        </w:rPr>
        <w:t xml:space="preserve">60% </w:t>
      </w:r>
      <w:r>
        <w:rPr>
          <w:rStyle w:val="a5"/>
        </w:rPr>
        <w:t>от общего объёма заданных вопросов.</w:t>
      </w:r>
    </w:p>
    <w:p w14:paraId="7ACA16B7" w14:textId="77777777" w:rsidR="00E40F0F" w:rsidRDefault="0006483C">
      <w:pPr>
        <w:pStyle w:val="32"/>
        <w:keepNext/>
        <w:keepLines/>
        <w:spacing w:after="220"/>
      </w:pPr>
      <w:bookmarkStart w:id="10" w:name="bookmark19"/>
      <w:r>
        <w:rPr>
          <w:rStyle w:val="31"/>
          <w:b/>
          <w:bCs/>
        </w:rPr>
        <w:lastRenderedPageBreak/>
        <w:t>Критерии формирования оценок по результатам выполнения заданий</w:t>
      </w:r>
      <w:bookmarkEnd w:id="10"/>
    </w:p>
    <w:p w14:paraId="35D66211" w14:textId="77777777" w:rsidR="00E40F0F" w:rsidRDefault="0006483C">
      <w:pPr>
        <w:pStyle w:val="11"/>
        <w:ind w:firstLine="580"/>
        <w:jc w:val="both"/>
      </w:pPr>
      <w:r>
        <w:rPr>
          <w:rStyle w:val="a5"/>
          <w:b/>
          <w:bCs/>
        </w:rPr>
        <w:t xml:space="preserve">«Отлично/зачтено»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>ставится за работу, выполненную полностью без ошибок и недочетов.</w:t>
      </w:r>
    </w:p>
    <w:p w14:paraId="7C7CFC1D" w14:textId="77777777" w:rsidR="00E40F0F" w:rsidRDefault="0006483C">
      <w:pPr>
        <w:pStyle w:val="11"/>
        <w:ind w:firstLine="580"/>
        <w:jc w:val="both"/>
      </w:pPr>
      <w:r>
        <w:rPr>
          <w:rStyle w:val="a5"/>
          <w:b/>
          <w:bCs/>
        </w:rPr>
        <w:t xml:space="preserve">«Хорошо/зачтено»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>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1E0F1D9" w14:textId="77777777" w:rsidR="00E40F0F" w:rsidRDefault="0006483C">
      <w:pPr>
        <w:pStyle w:val="11"/>
        <w:ind w:firstLine="580"/>
        <w:jc w:val="both"/>
      </w:pPr>
      <w:r>
        <w:rPr>
          <w:rStyle w:val="a5"/>
          <w:b/>
          <w:bCs/>
        </w:rPr>
        <w:t xml:space="preserve">«Удовлетворительно/зачтено»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 xml:space="preserve">ставится за работу, если студент правильно выполнил не менее </w:t>
      </w:r>
      <w:r w:rsidRPr="00343ADA">
        <w:rPr>
          <w:rStyle w:val="a5"/>
          <w:lang w:eastAsia="en-US" w:bidi="en-US"/>
        </w:rPr>
        <w:t xml:space="preserve">2/3 </w:t>
      </w:r>
      <w:r>
        <w:rPr>
          <w:rStyle w:val="a5"/>
        </w:rPr>
        <w:t>все</w:t>
      </w:r>
      <w:r>
        <w:rPr>
          <w:rStyle w:val="a5"/>
        </w:rPr>
        <w:t>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</w:t>
      </w:r>
    </w:p>
    <w:p w14:paraId="0DAB01DA" w14:textId="77777777" w:rsidR="00E40F0F" w:rsidRDefault="0006483C">
      <w:pPr>
        <w:pStyle w:val="11"/>
        <w:spacing w:after="220"/>
        <w:ind w:firstLine="580"/>
        <w:jc w:val="both"/>
      </w:pPr>
      <w:r>
        <w:rPr>
          <w:rStyle w:val="a5"/>
          <w:b/>
          <w:bCs/>
        </w:rPr>
        <w:t xml:space="preserve">«Неудовлетворительно/не зачтено»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>ставится за работу, если число оши</w:t>
      </w:r>
      <w:r>
        <w:rPr>
          <w:rStyle w:val="a5"/>
        </w:rPr>
        <w:t xml:space="preserve">бок и недочетов превысило норму для оценки «удовлетворительно» или правильно выполнено менее </w:t>
      </w:r>
      <w:r w:rsidRPr="00343ADA">
        <w:rPr>
          <w:rStyle w:val="a5"/>
          <w:lang w:eastAsia="en-US" w:bidi="en-US"/>
        </w:rPr>
        <w:t xml:space="preserve">2/3 </w:t>
      </w:r>
      <w:r>
        <w:rPr>
          <w:rStyle w:val="a5"/>
        </w:rPr>
        <w:t>всей работы.</w:t>
      </w:r>
    </w:p>
    <w:p w14:paraId="7472D0DF" w14:textId="77777777" w:rsidR="00E40F0F" w:rsidRDefault="0006483C">
      <w:pPr>
        <w:pStyle w:val="32"/>
        <w:keepNext/>
        <w:keepLines/>
        <w:spacing w:after="0"/>
      </w:pPr>
      <w:bookmarkStart w:id="11" w:name="bookmark21"/>
      <w:r>
        <w:rPr>
          <w:rStyle w:val="31"/>
          <w:b/>
          <w:bCs/>
        </w:rPr>
        <w:t>Критерии формирования оценок по зачету</w:t>
      </w:r>
      <w:bookmarkEnd w:id="11"/>
    </w:p>
    <w:p w14:paraId="73C4028E" w14:textId="77777777" w:rsidR="00E40F0F" w:rsidRDefault="0006483C">
      <w:pPr>
        <w:pStyle w:val="11"/>
        <w:ind w:firstLine="560"/>
        <w:jc w:val="both"/>
      </w:pPr>
      <w:r>
        <w:rPr>
          <w:rStyle w:val="a5"/>
          <w:b/>
          <w:bCs/>
        </w:rPr>
        <w:t xml:space="preserve">«Зачтено» - </w:t>
      </w:r>
      <w:r>
        <w:rPr>
          <w:rStyle w:val="a5"/>
        </w:rPr>
        <w:t>обучающийся демонстрирует знание основных разделов программы изучаемого курса: его базовых поня</w:t>
      </w:r>
      <w:r>
        <w:rPr>
          <w:rStyle w:val="a5"/>
        </w:rPr>
        <w:t>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</w:t>
      </w:r>
      <w:r>
        <w:rPr>
          <w:rStyle w:val="a5"/>
        </w:rPr>
        <w:t>езначительные нарушения последовательности изложения и некоторые неточности.</w:t>
      </w:r>
    </w:p>
    <w:p w14:paraId="41A2F20E" w14:textId="77777777" w:rsidR="00E40F0F" w:rsidRDefault="0006483C">
      <w:pPr>
        <w:pStyle w:val="11"/>
        <w:ind w:firstLine="560"/>
        <w:jc w:val="both"/>
      </w:pPr>
      <w:r>
        <w:rPr>
          <w:rStyle w:val="a5"/>
          <w:b/>
          <w:bCs/>
        </w:rPr>
        <w:t xml:space="preserve">«Не зачтено» </w:t>
      </w:r>
      <w:r>
        <w:rPr>
          <w:rStyle w:val="a5"/>
        </w:rPr>
        <w:t xml:space="preserve"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</w:t>
      </w:r>
      <w:r>
        <w:rPr>
          <w:rStyle w:val="a5"/>
        </w:rPr>
        <w:t>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</w:t>
      </w:r>
      <w:r>
        <w:rPr>
          <w:rStyle w:val="a5"/>
        </w:rPr>
        <w:t>ьные вопросы, знание которых необходимо для получения положительной оценки</w:t>
      </w:r>
    </w:p>
    <w:sectPr w:rsidR="00E40F0F">
      <w:pgSz w:w="11900" w:h="16840"/>
      <w:pgMar w:top="567" w:right="511" w:bottom="391" w:left="469" w:header="13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DC680" w14:textId="77777777" w:rsidR="0006483C" w:rsidRDefault="0006483C">
      <w:r>
        <w:separator/>
      </w:r>
    </w:p>
  </w:endnote>
  <w:endnote w:type="continuationSeparator" w:id="0">
    <w:p w14:paraId="637BC1F5" w14:textId="77777777" w:rsidR="0006483C" w:rsidRDefault="0006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B766D" w14:textId="77777777" w:rsidR="0006483C" w:rsidRDefault="0006483C"/>
  </w:footnote>
  <w:footnote w:type="continuationSeparator" w:id="0">
    <w:p w14:paraId="3EA2482F" w14:textId="77777777" w:rsidR="0006483C" w:rsidRDefault="000648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467EA"/>
    <w:multiLevelType w:val="multilevel"/>
    <w:tmpl w:val="81D0766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CF10BB"/>
    <w:multiLevelType w:val="multilevel"/>
    <w:tmpl w:val="F9024AF6"/>
    <w:lvl w:ilvl="0">
      <w:start w:val="2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DE7F9A"/>
    <w:multiLevelType w:val="multilevel"/>
    <w:tmpl w:val="3154DCB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FE74F7"/>
    <w:multiLevelType w:val="multilevel"/>
    <w:tmpl w:val="01FA19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E340EB"/>
    <w:multiLevelType w:val="multilevel"/>
    <w:tmpl w:val="5A1A2B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124C00"/>
    <w:multiLevelType w:val="multilevel"/>
    <w:tmpl w:val="B7DCFA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5859A0"/>
    <w:multiLevelType w:val="multilevel"/>
    <w:tmpl w:val="1D9EA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570D9B"/>
    <w:multiLevelType w:val="multilevel"/>
    <w:tmpl w:val="6F1621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734300"/>
    <w:multiLevelType w:val="multilevel"/>
    <w:tmpl w:val="24A0969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AF7121"/>
    <w:multiLevelType w:val="multilevel"/>
    <w:tmpl w:val="A8A42FB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6C4163"/>
    <w:multiLevelType w:val="multilevel"/>
    <w:tmpl w:val="7BBC7F4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965ED7"/>
    <w:multiLevelType w:val="multilevel"/>
    <w:tmpl w:val="7254617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794F89"/>
    <w:multiLevelType w:val="multilevel"/>
    <w:tmpl w:val="F7E494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CB04A9"/>
    <w:multiLevelType w:val="multilevel"/>
    <w:tmpl w:val="0DCCBD4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148E9"/>
    <w:multiLevelType w:val="multilevel"/>
    <w:tmpl w:val="B908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CC6AC0"/>
    <w:multiLevelType w:val="multilevel"/>
    <w:tmpl w:val="3998F53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1602E2"/>
    <w:multiLevelType w:val="multilevel"/>
    <w:tmpl w:val="803CE2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B22BCC"/>
    <w:multiLevelType w:val="multilevel"/>
    <w:tmpl w:val="F09ADA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EC6A52"/>
    <w:multiLevelType w:val="multilevel"/>
    <w:tmpl w:val="103649D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F46491"/>
    <w:multiLevelType w:val="multilevel"/>
    <w:tmpl w:val="97BA517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5450C6"/>
    <w:multiLevelType w:val="multilevel"/>
    <w:tmpl w:val="EB48B8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6533E40"/>
    <w:multiLevelType w:val="multilevel"/>
    <w:tmpl w:val="BE14A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261B0D"/>
    <w:multiLevelType w:val="multilevel"/>
    <w:tmpl w:val="E1E24E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21"/>
  </w:num>
  <w:num w:numId="4">
    <w:abstractNumId w:val="14"/>
  </w:num>
  <w:num w:numId="5">
    <w:abstractNumId w:val="12"/>
  </w:num>
  <w:num w:numId="6">
    <w:abstractNumId w:val="16"/>
  </w:num>
  <w:num w:numId="7">
    <w:abstractNumId w:val="17"/>
  </w:num>
  <w:num w:numId="8">
    <w:abstractNumId w:val="4"/>
  </w:num>
  <w:num w:numId="9">
    <w:abstractNumId w:val="10"/>
  </w:num>
  <w:num w:numId="10">
    <w:abstractNumId w:val="15"/>
  </w:num>
  <w:num w:numId="11">
    <w:abstractNumId w:val="0"/>
  </w:num>
  <w:num w:numId="12">
    <w:abstractNumId w:val="19"/>
  </w:num>
  <w:num w:numId="13">
    <w:abstractNumId w:val="11"/>
  </w:num>
  <w:num w:numId="14">
    <w:abstractNumId w:val="18"/>
  </w:num>
  <w:num w:numId="15">
    <w:abstractNumId w:val="8"/>
  </w:num>
  <w:num w:numId="16">
    <w:abstractNumId w:val="5"/>
  </w:num>
  <w:num w:numId="17">
    <w:abstractNumId w:val="2"/>
  </w:num>
  <w:num w:numId="18">
    <w:abstractNumId w:val="9"/>
  </w:num>
  <w:num w:numId="19">
    <w:abstractNumId w:val="20"/>
  </w:num>
  <w:num w:numId="20">
    <w:abstractNumId w:val="13"/>
  </w:num>
  <w:num w:numId="21">
    <w:abstractNumId w:val="1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F0F"/>
    <w:rsid w:val="0006483C"/>
    <w:rsid w:val="00343ADA"/>
    <w:rsid w:val="00E4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B233"/>
  <w15:docId w15:val="{AB825FD7-1825-4E5B-A1C6-E919F8CC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40">
    <w:name w:val="Основной текст (4)"/>
    <w:basedOn w:val="a"/>
    <w:link w:val="4"/>
    <w:pPr>
      <w:spacing w:after="1270" w:line="254" w:lineRule="auto"/>
      <w:ind w:left="3310" w:right="14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pacing w:after="27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20">
    <w:name w:val="Основной текст (2)"/>
    <w:basedOn w:val="a"/>
    <w:link w:val="2"/>
    <w:pPr>
      <w:spacing w:after="240"/>
      <w:ind w:firstLine="580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pacing w:after="290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pPr>
      <w:spacing w:line="276" w:lineRule="auto"/>
      <w:ind w:left="740"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pacing w:after="2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4">
    <w:name w:val="Другое"/>
    <w:basedOn w:val="a"/>
    <w:link w:val="a3"/>
    <w:pPr>
      <w:ind w:firstLine="2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ind w:firstLine="2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pacing w:after="110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2405</Words>
  <Characters>13712</Characters>
  <Application>Microsoft Office Word</Application>
  <DocSecurity>0</DocSecurity>
  <Lines>114</Lines>
  <Paragraphs>32</Paragraphs>
  <ScaleCrop>false</ScaleCrop>
  <Company/>
  <LinksUpToDate>false</LinksUpToDate>
  <CharactersWithSpaces>16085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Надежкин Вадим Александрович</cp:lastModifiedBy>
  <cp:revision>2</cp:revision>
  <dcterms:created xsi:type="dcterms:W3CDTF">2024-10-22T11:26:00Z</dcterms:created>
  <dcterms:modified xsi:type="dcterms:W3CDTF">2024-10-22T11:28:00Z</dcterms:modified>
</cp:coreProperties>
</file>